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025E" w14:textId="77777777" w:rsidR="00C70230" w:rsidRDefault="001B5457">
      <w:pPr>
        <w:pStyle w:val="RefAgency"/>
        <w:tabs>
          <w:tab w:val="left" w:pos="1287"/>
        </w:tabs>
      </w:pPr>
      <w:r>
        <w:t xml:space="preserve">Amsterdam, </w:t>
      </w:r>
      <w:r w:rsidR="0054508A">
        <w:fldChar w:fldCharType="begin">
          <w:ffData>
            <w:name w:val=""/>
            <w:enabled/>
            <w:calcOnExit w:val="0"/>
            <w:textInput>
              <w:default w:val="&lt;insert full date&gt;"/>
            </w:textInput>
          </w:ffData>
        </w:fldChar>
      </w:r>
      <w:r w:rsidR="0054508A">
        <w:instrText xml:space="preserve"> FORMTEXT </w:instrText>
      </w:r>
      <w:r w:rsidR="0054508A">
        <w:fldChar w:fldCharType="separate"/>
      </w:r>
      <w:r w:rsidR="0054508A">
        <w:rPr>
          <w:noProof/>
        </w:rPr>
        <w:t>&lt;insert full date&gt;</w:t>
      </w:r>
      <w:r w:rsidR="0054508A">
        <w:fldChar w:fldCharType="end"/>
      </w:r>
    </w:p>
    <w:p w14:paraId="1639BD3F" w14:textId="77777777" w:rsidR="00C70230" w:rsidRDefault="001B5457">
      <w:pPr>
        <w:pStyle w:val="RefAgency"/>
        <w:tabs>
          <w:tab w:val="left" w:pos="1287"/>
        </w:tabs>
        <w:rPr>
          <w:szCs w:val="15"/>
        </w:rPr>
      </w:pPr>
      <w:r>
        <w:rPr>
          <w:szCs w:val="15"/>
        </w:rPr>
        <w:fldChar w:fldCharType="begin"/>
      </w:r>
      <w:r>
        <w:rPr>
          <w:szCs w:val="15"/>
        </w:rPr>
        <w:instrText xml:space="preserve"> IF </w:instrText>
      </w:r>
      <w:r w:rsidRPr="00C70230">
        <w:fldChar w:fldCharType="begin"/>
      </w:r>
      <w:r>
        <w:instrText xml:space="preserve"> DOCPROPERTY "DM_emea_doc_ref_id"  \* MERGEFORMAT </w:instrText>
      </w:r>
      <w:r w:rsidRPr="00C70230">
        <w:fldChar w:fldCharType="separate"/>
      </w:r>
      <w:r w:rsidRPr="00C70230">
        <w:rPr>
          <w:b/>
          <w:bCs/>
          <w:lang w:val="en-US"/>
        </w:rPr>
        <w:instrText>EMA/306034/2023</w:instrText>
      </w:r>
      <w:r w:rsidRPr="00C70230">
        <w:rPr>
          <w:b/>
          <w:bCs/>
          <w:lang w:val="en-US"/>
        </w:rPr>
        <w:fldChar w:fldCharType="end"/>
      </w:r>
      <w:r>
        <w:rPr>
          <w:szCs w:val="15"/>
        </w:rPr>
        <w:instrText xml:space="preserve"> &lt;&gt; "Error*"</w:instrText>
      </w:r>
      <w:r>
        <w:fldChar w:fldCharType="begin"/>
      </w:r>
      <w:r>
        <w:instrText>DOCPROPERTY "DM_emea_doc_ref_id"  \* MERGEFORMAT</w:instrText>
      </w:r>
      <w:r>
        <w:fldChar w:fldCharType="separate"/>
      </w:r>
      <w:r>
        <w:instrText>EMA/306034/2023</w:instrText>
      </w:r>
      <w:r>
        <w:fldChar w:fldCharType="end"/>
      </w:r>
      <w:r>
        <w:rPr>
          <w:szCs w:val="15"/>
        </w:rPr>
        <w:instrText xml:space="preserve"> \* MERGEFORMAT </w:instrText>
      </w:r>
      <w:r>
        <w:rPr>
          <w:szCs w:val="15"/>
        </w:rPr>
        <w:fldChar w:fldCharType="separate"/>
      </w:r>
      <w:r>
        <w:rPr>
          <w:noProof/>
        </w:rPr>
        <w:t>EMA/306034/2023</w:t>
      </w:r>
      <w:r>
        <w:rPr>
          <w:szCs w:val="15"/>
        </w:rPr>
        <w:fldChar w:fldCharType="end"/>
      </w:r>
    </w:p>
    <w:p w14:paraId="401DDF58" w14:textId="77777777" w:rsidR="00C70230" w:rsidRDefault="00C70230">
      <w:pPr>
        <w:pStyle w:val="RefAgency"/>
        <w:tabs>
          <w:tab w:val="left" w:pos="1287"/>
        </w:tabs>
      </w:pPr>
    </w:p>
    <w:p w14:paraId="550E1B6B" w14:textId="77777777" w:rsidR="00894C00" w:rsidRDefault="001B5457" w:rsidP="005578D4">
      <w:pPr>
        <w:pStyle w:val="Heading1"/>
        <w:rPr>
          <w:rFonts w:ascii="Verdana" w:hAnsi="Verdana"/>
        </w:rPr>
      </w:pPr>
      <w:r>
        <w:rPr>
          <w:rFonts w:ascii="Verdana" w:hAnsi="Verdana"/>
        </w:rPr>
        <w:t xml:space="preserve">Annex to </w:t>
      </w:r>
      <w:r w:rsidRPr="005578D4">
        <w:rPr>
          <w:rFonts w:ascii="Verdana" w:hAnsi="Verdana"/>
        </w:rPr>
        <w:t>Letter of Intent</w:t>
      </w:r>
      <w:r w:rsidR="00C269CB">
        <w:rPr>
          <w:rFonts w:ascii="Verdana" w:hAnsi="Verdana"/>
        </w:rPr>
        <w:t xml:space="preserve"> (pre-submission request form)</w:t>
      </w:r>
    </w:p>
    <w:p w14:paraId="193EB9A8" w14:textId="77777777" w:rsidR="006605F9" w:rsidRDefault="006605F9"/>
    <w:p w14:paraId="16651715" w14:textId="77777777" w:rsidR="003F5AF6" w:rsidRPr="00680344" w:rsidRDefault="001B5457" w:rsidP="001200BA">
      <w:pPr>
        <w:spacing w:after="140" w:line="240" w:lineRule="atLeast"/>
        <w:rPr>
          <w:rFonts w:ascii="Verdana" w:hAnsi="Verdana"/>
          <w:sz w:val="18"/>
          <w:szCs w:val="18"/>
        </w:rPr>
      </w:pPr>
      <w:r w:rsidRPr="00680344">
        <w:rPr>
          <w:rFonts w:ascii="Verdana" w:hAnsi="Verdana"/>
          <w:sz w:val="18"/>
          <w:szCs w:val="18"/>
        </w:rPr>
        <w:t xml:space="preserve">Note: </w:t>
      </w:r>
      <w:r w:rsidRPr="00680344">
        <w:rPr>
          <w:rStyle w:val="normaltextrun"/>
          <w:rFonts w:ascii="Verdana" w:hAnsi="Verdana"/>
          <w:color w:val="000000"/>
          <w:sz w:val="18"/>
          <w:szCs w:val="18"/>
          <w:shd w:val="clear" w:color="auto" w:fill="FFFFFF"/>
        </w:rPr>
        <w:t xml:space="preserve">This form must be </w:t>
      </w:r>
      <w:r w:rsidR="007341D0" w:rsidRPr="00680344">
        <w:rPr>
          <w:rStyle w:val="normaltextrun"/>
          <w:rFonts w:ascii="Verdana" w:hAnsi="Verdana"/>
          <w:color w:val="000000"/>
          <w:sz w:val="18"/>
          <w:szCs w:val="18"/>
          <w:shd w:val="clear" w:color="auto" w:fill="FFFFFF"/>
        </w:rPr>
        <w:t xml:space="preserve">fully </w:t>
      </w:r>
      <w:r w:rsidRPr="00680344">
        <w:rPr>
          <w:rStyle w:val="normaltextrun"/>
          <w:rFonts w:ascii="Verdana" w:hAnsi="Verdana"/>
          <w:color w:val="000000"/>
          <w:sz w:val="18"/>
          <w:szCs w:val="18"/>
          <w:shd w:val="clear" w:color="auto" w:fill="FFFFFF"/>
        </w:rPr>
        <w:t xml:space="preserve">completed and submitted as an annex to the </w:t>
      </w:r>
      <w:r w:rsidR="4B532949" w:rsidRPr="00680344">
        <w:rPr>
          <w:rStyle w:val="normaltextrun"/>
          <w:rFonts w:ascii="Verdana" w:hAnsi="Verdana"/>
          <w:color w:val="000000"/>
          <w:sz w:val="18"/>
          <w:szCs w:val="18"/>
          <w:shd w:val="clear" w:color="auto" w:fill="FFFFFF"/>
        </w:rPr>
        <w:t>Pre</w:t>
      </w:r>
      <w:r w:rsidR="370FFD60" w:rsidRPr="00680344">
        <w:rPr>
          <w:rStyle w:val="normaltextrun"/>
          <w:rFonts w:ascii="Verdana" w:hAnsi="Verdana"/>
          <w:color w:val="000000"/>
          <w:sz w:val="18"/>
          <w:szCs w:val="18"/>
          <w:shd w:val="clear" w:color="auto" w:fill="FFFFFF"/>
        </w:rPr>
        <w:t>-</w:t>
      </w:r>
      <w:r w:rsidR="4B532949" w:rsidRPr="00680344">
        <w:rPr>
          <w:rStyle w:val="normaltextrun"/>
          <w:rFonts w:ascii="Verdana" w:hAnsi="Verdana"/>
          <w:color w:val="000000"/>
          <w:sz w:val="18"/>
          <w:szCs w:val="18"/>
          <w:shd w:val="clear" w:color="auto" w:fill="FFFFFF"/>
        </w:rPr>
        <w:t>submission</w:t>
      </w:r>
      <w:r w:rsidRPr="00680344">
        <w:rPr>
          <w:rStyle w:val="normaltextrun"/>
          <w:rFonts w:ascii="Verdana" w:hAnsi="Verdana"/>
          <w:color w:val="000000"/>
          <w:sz w:val="18"/>
          <w:szCs w:val="18"/>
          <w:shd w:val="clear" w:color="auto" w:fill="FFFFFF"/>
        </w:rPr>
        <w:t xml:space="preserve"> Request Form (</w:t>
      </w:r>
      <w:hyperlink r:id="rId12" w:history="1">
        <w:r w:rsidR="002550EE" w:rsidRPr="00680344">
          <w:rPr>
            <w:rStyle w:val="Hyperlink"/>
            <w:rFonts w:ascii="Verdana" w:hAnsi="Verdana"/>
            <w:sz w:val="18"/>
            <w:szCs w:val="18"/>
          </w:rPr>
          <w:t>LINK</w:t>
        </w:r>
      </w:hyperlink>
      <w:r w:rsidRPr="00680344">
        <w:rPr>
          <w:rStyle w:val="normaltextrun"/>
          <w:rFonts w:ascii="Verdana" w:hAnsi="Verdana"/>
          <w:color w:val="000000"/>
          <w:sz w:val="18"/>
          <w:szCs w:val="18"/>
          <w:shd w:val="clear" w:color="auto" w:fill="FFFFFF"/>
        </w:rPr>
        <w:t xml:space="preserve">) </w:t>
      </w:r>
      <w:r w:rsidRPr="00680344">
        <w:rPr>
          <w:rStyle w:val="normaltextrun"/>
          <w:rFonts w:ascii="Verdana" w:hAnsi="Verdana"/>
          <w:color w:val="000000"/>
          <w:sz w:val="18"/>
          <w:szCs w:val="18"/>
          <w:u w:val="single"/>
          <w:shd w:val="clear" w:color="auto" w:fill="FFFFFF"/>
        </w:rPr>
        <w:t>only when the scope of the request is “centralised procedure – Intent to submit a MAA”</w:t>
      </w:r>
    </w:p>
    <w:p w14:paraId="3F334B2F" w14:textId="77777777" w:rsidR="006605F9" w:rsidRDefault="006605F9"/>
    <w:p w14:paraId="2DD819A6" w14:textId="77777777" w:rsidR="001A473E" w:rsidRDefault="001A473E"/>
    <w:p w14:paraId="565CCB65" w14:textId="77777777" w:rsidR="006605F9" w:rsidRPr="00221704" w:rsidRDefault="001B5457" w:rsidP="006605F9">
      <w:pPr>
        <w:pStyle w:val="Title"/>
        <w:rPr>
          <w:rFonts w:ascii="Verdana" w:hAnsi="Verdana"/>
          <w:sz w:val="24"/>
          <w:szCs w:val="24"/>
        </w:rPr>
      </w:pPr>
      <w:r w:rsidRPr="00221704">
        <w:rPr>
          <w:rFonts w:ascii="Verdana" w:hAnsi="Verdana"/>
          <w:sz w:val="24"/>
          <w:szCs w:val="24"/>
        </w:rPr>
        <w:t>Active substance(s): &lt;active</w:t>
      </w:r>
      <w:r w:rsidR="00041701" w:rsidRPr="00221704">
        <w:rPr>
          <w:rFonts w:ascii="Verdana" w:hAnsi="Verdana"/>
          <w:sz w:val="24"/>
          <w:szCs w:val="24"/>
        </w:rPr>
        <w:t xml:space="preserve"> </w:t>
      </w:r>
      <w:r w:rsidRPr="00221704">
        <w:rPr>
          <w:rFonts w:ascii="Verdana" w:hAnsi="Verdana"/>
          <w:sz w:val="24"/>
          <w:szCs w:val="24"/>
        </w:rPr>
        <w:t>substance&gt;</w:t>
      </w:r>
    </w:p>
    <w:p w14:paraId="40F3D694" w14:textId="77777777" w:rsidR="001A473E" w:rsidRPr="00221704" w:rsidRDefault="001A473E" w:rsidP="001A473E">
      <w:pPr>
        <w:rPr>
          <w:rFonts w:ascii="Verdana" w:hAnsi="Verdana"/>
          <w:sz w:val="24"/>
          <w:szCs w:val="24"/>
        </w:rPr>
      </w:pPr>
    </w:p>
    <w:p w14:paraId="657BD364" w14:textId="77777777" w:rsidR="006605F9" w:rsidRPr="00221704" w:rsidRDefault="001B5457" w:rsidP="006605F9">
      <w:pPr>
        <w:pStyle w:val="Title"/>
        <w:rPr>
          <w:rFonts w:ascii="Verdana" w:hAnsi="Verdana"/>
          <w:sz w:val="24"/>
          <w:szCs w:val="24"/>
        </w:rPr>
      </w:pPr>
      <w:r w:rsidRPr="00221704">
        <w:rPr>
          <w:rFonts w:ascii="Verdana" w:hAnsi="Verdana"/>
          <w:sz w:val="24"/>
          <w:szCs w:val="24"/>
        </w:rPr>
        <w:t>EMA Product Number: &lt;Product Number&gt;</w:t>
      </w:r>
    </w:p>
    <w:p w14:paraId="5A69852F" w14:textId="77777777" w:rsidR="006605F9" w:rsidRDefault="006605F9">
      <w:pPr>
        <w:rPr>
          <w:rFonts w:asciiTheme="majorHAnsi" w:eastAsiaTheme="majorEastAsia" w:hAnsiTheme="majorHAnsi" w:cstheme="majorBidi"/>
          <w:color w:val="2F5496" w:themeColor="accent1" w:themeShade="BF"/>
          <w:sz w:val="26"/>
          <w:szCs w:val="26"/>
        </w:rPr>
      </w:pPr>
    </w:p>
    <w:p w14:paraId="1D273E75" w14:textId="77777777" w:rsidR="006605F9" w:rsidRDefault="001B5457">
      <w:pPr>
        <w:rPr>
          <w:rFonts w:asciiTheme="majorHAnsi" w:eastAsiaTheme="majorEastAsia" w:hAnsiTheme="majorHAnsi" w:cstheme="majorBidi"/>
          <w:color w:val="2F5496" w:themeColor="accent1" w:themeShade="BF"/>
          <w:sz w:val="26"/>
          <w:szCs w:val="26"/>
        </w:rPr>
      </w:pPr>
      <w:r>
        <w:br w:type="page"/>
      </w:r>
    </w:p>
    <w:p w14:paraId="0593D4F1" w14:textId="77777777" w:rsidR="006605F9" w:rsidRPr="00C12662" w:rsidRDefault="001B5457" w:rsidP="006605F9">
      <w:pPr>
        <w:pStyle w:val="Heading2"/>
        <w:rPr>
          <w:rFonts w:ascii="Verdana" w:hAnsi="Verdana"/>
          <w:sz w:val="22"/>
          <w:szCs w:val="22"/>
        </w:rPr>
      </w:pPr>
      <w:r w:rsidRPr="00C12662">
        <w:rPr>
          <w:rFonts w:ascii="Verdana" w:hAnsi="Verdana"/>
          <w:sz w:val="22"/>
          <w:szCs w:val="22"/>
        </w:rPr>
        <w:lastRenderedPageBreak/>
        <w:t>General guidance</w:t>
      </w:r>
    </w:p>
    <w:p w14:paraId="135CCB24" w14:textId="77777777" w:rsidR="006605F9" w:rsidRPr="00341E2A" w:rsidRDefault="001B5457" w:rsidP="006605F9">
      <w:pPr>
        <w:pStyle w:val="Heading3"/>
        <w:rPr>
          <w:rFonts w:ascii="Verdana" w:hAnsi="Verdana"/>
          <w:sz w:val="20"/>
          <w:szCs w:val="20"/>
        </w:rPr>
      </w:pPr>
      <w:r w:rsidRPr="00341E2A">
        <w:rPr>
          <w:rFonts w:ascii="Verdana" w:hAnsi="Verdana"/>
          <w:sz w:val="20"/>
          <w:szCs w:val="20"/>
        </w:rPr>
        <w:t>Purpose</w:t>
      </w:r>
    </w:p>
    <w:p w14:paraId="69E9D049" w14:textId="77777777" w:rsidR="006605F9" w:rsidRPr="00415618" w:rsidRDefault="001B5457" w:rsidP="005E501C">
      <w:pPr>
        <w:spacing w:after="140" w:line="280" w:lineRule="atLeast"/>
        <w:rPr>
          <w:rFonts w:ascii="Verdana" w:hAnsi="Verdana"/>
          <w:sz w:val="18"/>
          <w:szCs w:val="18"/>
        </w:rPr>
      </w:pPr>
      <w:r w:rsidRPr="00415618">
        <w:rPr>
          <w:rFonts w:ascii="Verdana" w:hAnsi="Verdana"/>
          <w:sz w:val="18"/>
          <w:szCs w:val="18"/>
        </w:rPr>
        <w:t xml:space="preserve">The purpose of this document is for the applicant to submit information related to their intended </w:t>
      </w:r>
      <w:r w:rsidR="00F50CCF" w:rsidRPr="00415618">
        <w:rPr>
          <w:rFonts w:ascii="Verdana" w:hAnsi="Verdana"/>
          <w:sz w:val="18"/>
          <w:szCs w:val="18"/>
        </w:rPr>
        <w:t>M</w:t>
      </w:r>
      <w:r w:rsidRPr="00415618">
        <w:rPr>
          <w:rFonts w:ascii="Verdana" w:hAnsi="Verdana"/>
          <w:sz w:val="18"/>
          <w:szCs w:val="18"/>
        </w:rPr>
        <w:t>arketing Authorisation Application (MAA)</w:t>
      </w:r>
      <w:r w:rsidR="00F50CCF" w:rsidRPr="00415618">
        <w:rPr>
          <w:rFonts w:ascii="Verdana" w:hAnsi="Verdana"/>
          <w:sz w:val="18"/>
          <w:szCs w:val="18"/>
        </w:rPr>
        <w:t xml:space="preserve"> or </w:t>
      </w:r>
      <w:r w:rsidR="00E34333" w:rsidRPr="00415618">
        <w:rPr>
          <w:rFonts w:ascii="Verdana" w:hAnsi="Verdana"/>
          <w:sz w:val="18"/>
          <w:szCs w:val="18"/>
        </w:rPr>
        <w:t>EU</w:t>
      </w:r>
      <w:r w:rsidR="00A96123" w:rsidRPr="00415618">
        <w:rPr>
          <w:rFonts w:ascii="Verdana" w:hAnsi="Verdana"/>
          <w:sz w:val="18"/>
          <w:szCs w:val="18"/>
        </w:rPr>
        <w:t>-</w:t>
      </w:r>
      <w:r w:rsidR="00E34333" w:rsidRPr="00415618">
        <w:rPr>
          <w:rFonts w:ascii="Verdana" w:hAnsi="Verdana"/>
          <w:sz w:val="18"/>
          <w:szCs w:val="18"/>
        </w:rPr>
        <w:t>M4All</w:t>
      </w:r>
      <w:r w:rsidR="00F50CCF" w:rsidRPr="00415618">
        <w:rPr>
          <w:rFonts w:ascii="Verdana" w:hAnsi="Verdana"/>
          <w:sz w:val="18"/>
          <w:szCs w:val="18"/>
          <w:vertAlign w:val="superscript"/>
        </w:rPr>
        <w:t>1</w:t>
      </w:r>
      <w:r w:rsidR="00F50CCF" w:rsidRPr="00415618">
        <w:rPr>
          <w:rFonts w:ascii="Verdana" w:hAnsi="Verdana"/>
          <w:sz w:val="18"/>
          <w:szCs w:val="18"/>
        </w:rPr>
        <w:t xml:space="preserve"> submission</w:t>
      </w:r>
      <w:r w:rsidRPr="00415618">
        <w:rPr>
          <w:rFonts w:ascii="Verdana" w:hAnsi="Verdana"/>
          <w:sz w:val="18"/>
          <w:szCs w:val="18"/>
        </w:rPr>
        <w:t>.</w:t>
      </w:r>
    </w:p>
    <w:p w14:paraId="49E860CD" w14:textId="77777777" w:rsidR="006605F9" w:rsidRPr="00341E2A" w:rsidRDefault="001B5457" w:rsidP="00553F50">
      <w:pPr>
        <w:pStyle w:val="Heading3"/>
        <w:rPr>
          <w:rFonts w:ascii="Verdana" w:hAnsi="Verdana"/>
          <w:sz w:val="20"/>
          <w:szCs w:val="20"/>
        </w:rPr>
      </w:pPr>
      <w:r w:rsidRPr="00341E2A">
        <w:rPr>
          <w:rFonts w:ascii="Verdana" w:hAnsi="Verdana"/>
          <w:sz w:val="20"/>
          <w:szCs w:val="20"/>
        </w:rPr>
        <w:t>Reminder</w:t>
      </w:r>
    </w:p>
    <w:p w14:paraId="72D681F8" w14:textId="77777777" w:rsidR="00C27F04" w:rsidRPr="001200BA" w:rsidRDefault="001B5457" w:rsidP="001200BA">
      <w:pPr>
        <w:spacing w:after="140" w:line="280" w:lineRule="atLeast"/>
        <w:rPr>
          <w:rFonts w:ascii="Verdana" w:hAnsi="Verdana"/>
          <w:sz w:val="18"/>
          <w:szCs w:val="18"/>
        </w:rPr>
      </w:pPr>
      <w:r w:rsidRPr="001200BA">
        <w:rPr>
          <w:rFonts w:ascii="Verdana" w:hAnsi="Verdana"/>
          <w:sz w:val="18"/>
          <w:szCs w:val="18"/>
        </w:rPr>
        <w:t xml:space="preserve">By submitting the </w:t>
      </w:r>
      <w:r w:rsidR="28A34C7D" w:rsidRPr="001200BA">
        <w:rPr>
          <w:rFonts w:ascii="Verdana" w:hAnsi="Verdana"/>
          <w:i/>
          <w:iCs/>
          <w:sz w:val="18"/>
          <w:szCs w:val="18"/>
        </w:rPr>
        <w:t>Pre</w:t>
      </w:r>
      <w:r w:rsidR="7AFAEE70" w:rsidRPr="001200BA">
        <w:rPr>
          <w:rFonts w:ascii="Verdana" w:hAnsi="Verdana"/>
          <w:i/>
          <w:iCs/>
          <w:sz w:val="18"/>
          <w:szCs w:val="18"/>
        </w:rPr>
        <w:t>-</w:t>
      </w:r>
      <w:r w:rsidR="28A34C7D" w:rsidRPr="001200BA">
        <w:rPr>
          <w:rFonts w:ascii="Verdana" w:hAnsi="Verdana"/>
          <w:i/>
          <w:iCs/>
          <w:sz w:val="18"/>
          <w:szCs w:val="18"/>
        </w:rPr>
        <w:t>submission</w:t>
      </w:r>
      <w:r w:rsidRPr="001200BA">
        <w:rPr>
          <w:rFonts w:ascii="Verdana" w:hAnsi="Verdana"/>
          <w:i/>
          <w:iCs/>
          <w:sz w:val="18"/>
          <w:szCs w:val="18"/>
        </w:rPr>
        <w:t xml:space="preserve"> Request Form – Centralised Procedure – Intent to submit a MAA</w:t>
      </w:r>
      <w:r w:rsidRPr="001200BA">
        <w:rPr>
          <w:rFonts w:ascii="Verdana" w:hAnsi="Verdana"/>
          <w:sz w:val="18"/>
          <w:szCs w:val="18"/>
        </w:rPr>
        <w:t xml:space="preserve"> </w:t>
      </w:r>
      <w:r w:rsidR="00356C69" w:rsidRPr="001200BA">
        <w:rPr>
          <w:rFonts w:ascii="Verdana" w:hAnsi="Verdana"/>
          <w:sz w:val="18"/>
          <w:szCs w:val="18"/>
        </w:rPr>
        <w:t xml:space="preserve">and this annex </w:t>
      </w:r>
      <w:r w:rsidRPr="001200BA">
        <w:rPr>
          <w:rFonts w:ascii="Verdana" w:hAnsi="Verdana"/>
          <w:sz w:val="18"/>
          <w:szCs w:val="18"/>
        </w:rPr>
        <w:t>(</w:t>
      </w:r>
      <w:r w:rsidRPr="001200BA">
        <w:rPr>
          <w:rFonts w:ascii="Verdana" w:eastAsiaTheme="minorEastAsia" w:hAnsi="Verdana"/>
          <w:sz w:val="18"/>
          <w:szCs w:val="18"/>
        </w:rPr>
        <w:t>also</w:t>
      </w:r>
      <w:r w:rsidRPr="001200BA">
        <w:rPr>
          <w:rFonts w:ascii="Verdana" w:hAnsi="Verdana"/>
          <w:sz w:val="18"/>
          <w:szCs w:val="18"/>
        </w:rPr>
        <w:t xml:space="preserve"> known </w:t>
      </w:r>
      <w:r w:rsidR="00356C69" w:rsidRPr="001200BA">
        <w:rPr>
          <w:rFonts w:ascii="Verdana" w:hAnsi="Verdana"/>
          <w:sz w:val="18"/>
          <w:szCs w:val="18"/>
        </w:rPr>
        <w:t xml:space="preserve">collectively </w:t>
      </w:r>
      <w:r w:rsidRPr="001200BA">
        <w:rPr>
          <w:rFonts w:ascii="Verdana" w:hAnsi="Verdana"/>
          <w:sz w:val="18"/>
          <w:szCs w:val="18"/>
        </w:rPr>
        <w:t xml:space="preserve">as “Letter of Intent”) </w:t>
      </w:r>
      <w:r w:rsidR="00356C69" w:rsidRPr="001200BA">
        <w:rPr>
          <w:rFonts w:ascii="Verdana" w:hAnsi="Verdana"/>
          <w:sz w:val="18"/>
          <w:szCs w:val="18"/>
        </w:rPr>
        <w:t>the</w:t>
      </w:r>
      <w:r w:rsidR="000D0818" w:rsidRPr="001200BA">
        <w:rPr>
          <w:rFonts w:ascii="Verdana" w:hAnsi="Verdana"/>
          <w:sz w:val="18"/>
          <w:szCs w:val="18"/>
        </w:rPr>
        <w:t xml:space="preserve"> Applicant is </w:t>
      </w:r>
      <w:r w:rsidR="008B0AD3" w:rsidRPr="001200BA">
        <w:rPr>
          <w:rFonts w:ascii="Verdana" w:hAnsi="Verdana"/>
          <w:sz w:val="18"/>
          <w:szCs w:val="18"/>
        </w:rPr>
        <w:t>re</w:t>
      </w:r>
      <w:r w:rsidR="003218D1" w:rsidRPr="001200BA">
        <w:rPr>
          <w:rFonts w:ascii="Verdana" w:hAnsi="Verdana"/>
          <w:sz w:val="18"/>
          <w:szCs w:val="18"/>
        </w:rPr>
        <w:t>questing</w:t>
      </w:r>
      <w:r w:rsidR="00356C69" w:rsidRPr="001200BA">
        <w:rPr>
          <w:rFonts w:ascii="Verdana" w:hAnsi="Verdana"/>
          <w:sz w:val="18"/>
          <w:szCs w:val="18"/>
        </w:rPr>
        <w:t xml:space="preserve"> EMA and </w:t>
      </w:r>
      <w:r w:rsidR="000D0818" w:rsidRPr="001200BA">
        <w:rPr>
          <w:rFonts w:ascii="Verdana" w:hAnsi="Verdana"/>
          <w:sz w:val="18"/>
          <w:szCs w:val="18"/>
        </w:rPr>
        <w:t xml:space="preserve">the </w:t>
      </w:r>
      <w:r w:rsidR="00356C69" w:rsidRPr="001200BA">
        <w:rPr>
          <w:rFonts w:ascii="Verdana" w:hAnsi="Verdana"/>
          <w:sz w:val="18"/>
          <w:szCs w:val="18"/>
        </w:rPr>
        <w:t xml:space="preserve">National Agencies </w:t>
      </w:r>
      <w:r w:rsidR="000D0818" w:rsidRPr="001200BA">
        <w:rPr>
          <w:rFonts w:ascii="Verdana" w:hAnsi="Verdana"/>
          <w:sz w:val="18"/>
          <w:szCs w:val="18"/>
        </w:rPr>
        <w:t>to commit</w:t>
      </w:r>
      <w:r w:rsidR="00D00C3F" w:rsidRPr="001200BA">
        <w:rPr>
          <w:rFonts w:ascii="Verdana" w:hAnsi="Verdana"/>
          <w:sz w:val="18"/>
          <w:szCs w:val="18"/>
        </w:rPr>
        <w:t xml:space="preserve"> </w:t>
      </w:r>
      <w:r w:rsidR="00356C69" w:rsidRPr="001200BA">
        <w:rPr>
          <w:rFonts w:ascii="Verdana" w:hAnsi="Verdana"/>
          <w:sz w:val="18"/>
          <w:szCs w:val="18"/>
        </w:rPr>
        <w:t xml:space="preserve">resources to the assessment of the dossier. </w:t>
      </w:r>
      <w:r w:rsidR="00356C69" w:rsidRPr="001200BA">
        <w:rPr>
          <w:rFonts w:ascii="Verdana" w:hAnsi="Verdana"/>
          <w:sz w:val="18"/>
          <w:szCs w:val="18"/>
          <w:u w:val="single"/>
        </w:rPr>
        <w:t>As such, it is imperative that the</w:t>
      </w:r>
      <w:r w:rsidR="003218D1" w:rsidRPr="001200BA">
        <w:rPr>
          <w:rFonts w:ascii="Verdana" w:hAnsi="Verdana"/>
          <w:sz w:val="18"/>
          <w:szCs w:val="18"/>
          <w:u w:val="single"/>
        </w:rPr>
        <w:t xml:space="preserve"> </w:t>
      </w:r>
      <w:r w:rsidR="00852221" w:rsidRPr="001200BA">
        <w:rPr>
          <w:rFonts w:ascii="Verdana" w:hAnsi="Verdana"/>
          <w:sz w:val="18"/>
          <w:szCs w:val="18"/>
          <w:u w:val="single"/>
        </w:rPr>
        <w:t>indicated</w:t>
      </w:r>
      <w:r w:rsidR="00356C69" w:rsidRPr="001200BA">
        <w:rPr>
          <w:rFonts w:ascii="Verdana" w:hAnsi="Verdana"/>
          <w:sz w:val="18"/>
          <w:szCs w:val="18"/>
          <w:u w:val="single"/>
        </w:rPr>
        <w:t xml:space="preserve"> intended submission date is accurate</w:t>
      </w:r>
      <w:r w:rsidR="00356C69" w:rsidRPr="001200BA">
        <w:rPr>
          <w:rFonts w:ascii="Verdana" w:hAnsi="Verdana"/>
          <w:sz w:val="18"/>
          <w:szCs w:val="18"/>
        </w:rPr>
        <w:t xml:space="preserve">. </w:t>
      </w:r>
    </w:p>
    <w:p w14:paraId="2A44FDB5" w14:textId="77777777" w:rsidR="00553F50" w:rsidRPr="00415618" w:rsidRDefault="001B5457" w:rsidP="005E501C">
      <w:pPr>
        <w:spacing w:after="140" w:line="280" w:lineRule="atLeast"/>
        <w:rPr>
          <w:rFonts w:ascii="Verdana" w:hAnsi="Verdana"/>
          <w:sz w:val="18"/>
          <w:szCs w:val="18"/>
        </w:rPr>
      </w:pPr>
      <w:r w:rsidRPr="00415618">
        <w:rPr>
          <w:rFonts w:ascii="Verdana" w:hAnsi="Verdana"/>
          <w:sz w:val="18"/>
          <w:szCs w:val="18"/>
        </w:rPr>
        <w:t xml:space="preserve">Changes to the submission date may trigger a change of </w:t>
      </w:r>
      <w:r w:rsidR="0066573F" w:rsidRPr="00415618">
        <w:rPr>
          <w:rFonts w:ascii="Verdana" w:hAnsi="Verdana"/>
          <w:sz w:val="18"/>
          <w:szCs w:val="18"/>
        </w:rPr>
        <w:t>Rapporteurs if</w:t>
      </w:r>
      <w:r w:rsidRPr="00415618">
        <w:rPr>
          <w:rFonts w:ascii="Verdana" w:hAnsi="Verdana"/>
          <w:sz w:val="18"/>
          <w:szCs w:val="18"/>
        </w:rPr>
        <w:t xml:space="preserve"> these have already been assigned.</w:t>
      </w:r>
      <w:r w:rsidR="00F61CDF" w:rsidRPr="00415618">
        <w:rPr>
          <w:rFonts w:ascii="Verdana" w:hAnsi="Verdana"/>
          <w:sz w:val="18"/>
          <w:szCs w:val="18"/>
        </w:rPr>
        <w:t xml:space="preserve"> If the Applicant wishes to retain the Rapporteurs, the new submission date might need to be agreed with them</w:t>
      </w:r>
      <w:r w:rsidR="00570218" w:rsidRPr="00415618">
        <w:rPr>
          <w:rFonts w:ascii="Verdana" w:hAnsi="Verdana"/>
          <w:sz w:val="18"/>
          <w:szCs w:val="18"/>
        </w:rPr>
        <w:t>.</w:t>
      </w:r>
      <w:r w:rsidRPr="00415618">
        <w:rPr>
          <w:rFonts w:ascii="Verdana" w:hAnsi="Verdana"/>
          <w:sz w:val="18"/>
          <w:szCs w:val="18"/>
        </w:rPr>
        <w:t xml:space="preserve"> </w:t>
      </w:r>
      <w:r w:rsidR="00E1058A" w:rsidRPr="00415618">
        <w:rPr>
          <w:rFonts w:ascii="Verdana" w:hAnsi="Verdana"/>
          <w:sz w:val="18"/>
          <w:szCs w:val="18"/>
        </w:rPr>
        <w:t>The Applicant will be asked to justify any changes to the intended submission date.</w:t>
      </w:r>
    </w:p>
    <w:p w14:paraId="33C5D0E9" w14:textId="77777777" w:rsidR="00393E85" w:rsidRPr="00341E2A" w:rsidRDefault="001B5457" w:rsidP="00393E85">
      <w:pPr>
        <w:pStyle w:val="Heading3"/>
        <w:rPr>
          <w:rFonts w:ascii="Verdana" w:hAnsi="Verdana"/>
          <w:sz w:val="20"/>
          <w:szCs w:val="20"/>
        </w:rPr>
      </w:pPr>
      <w:r w:rsidRPr="00341E2A">
        <w:rPr>
          <w:rFonts w:ascii="Verdana" w:hAnsi="Verdana"/>
          <w:sz w:val="20"/>
          <w:szCs w:val="20"/>
        </w:rPr>
        <w:t>Guidance Text</w:t>
      </w:r>
    </w:p>
    <w:p w14:paraId="46EC5169" w14:textId="77777777" w:rsidR="00393E85" w:rsidRPr="00D313B1" w:rsidRDefault="001B5457" w:rsidP="001D6082">
      <w:pPr>
        <w:spacing w:after="140" w:line="280" w:lineRule="atLeast"/>
        <w:rPr>
          <w:rFonts w:ascii="Verdana" w:hAnsi="Verdana"/>
          <w:sz w:val="18"/>
          <w:szCs w:val="18"/>
        </w:rPr>
      </w:pPr>
      <w:r w:rsidRPr="00D313B1">
        <w:rPr>
          <w:rFonts w:ascii="Verdana" w:hAnsi="Verdana"/>
          <w:sz w:val="18"/>
          <w:szCs w:val="18"/>
        </w:rPr>
        <w:t xml:space="preserve">Guidance on how to complete the sections below is provided in green </w:t>
      </w:r>
      <w:r w:rsidRPr="00D313B1">
        <w:rPr>
          <w:rFonts w:ascii="Verdana" w:hAnsi="Verdana"/>
          <w:sz w:val="18"/>
          <w:szCs w:val="18"/>
        </w:rPr>
        <w:t>text. Please remove this text before submitting this form. Click on Ctrl-Alt-Shift-S to view the “styles” window. Select “Guidance text” and click on the icon on the right, chose “Select all XXX instances</w:t>
      </w:r>
      <w:r w:rsidR="00D313B1" w:rsidRPr="00D313B1">
        <w:rPr>
          <w:rFonts w:ascii="Verdana" w:hAnsi="Verdana"/>
          <w:sz w:val="18"/>
          <w:szCs w:val="18"/>
        </w:rPr>
        <w:t>,”</w:t>
      </w:r>
      <w:r w:rsidRPr="00D313B1">
        <w:rPr>
          <w:rFonts w:ascii="Verdana" w:hAnsi="Verdana"/>
          <w:sz w:val="18"/>
          <w:szCs w:val="18"/>
        </w:rPr>
        <w:t xml:space="preserve"> press the “Delete” key on the keyboard.</w:t>
      </w:r>
    </w:p>
    <w:p w14:paraId="72FC1005" w14:textId="77777777" w:rsidR="006605F9" w:rsidRPr="00553F50" w:rsidRDefault="006605F9" w:rsidP="001D6082">
      <w:pPr>
        <w:spacing w:after="140" w:line="280" w:lineRule="atLeast"/>
        <w:rPr>
          <w:rFonts w:ascii="Verdana" w:hAnsi="Verdana"/>
          <w:sz w:val="18"/>
          <w:szCs w:val="18"/>
        </w:rPr>
      </w:pPr>
    </w:p>
    <w:p w14:paraId="4AFF78B7" w14:textId="77777777" w:rsidR="006605F9" w:rsidRDefault="006605F9" w:rsidP="001D6082">
      <w:pPr>
        <w:spacing w:after="140" w:line="280" w:lineRule="atLeast"/>
        <w:rPr>
          <w:rFonts w:ascii="Verdana" w:hAnsi="Verdana"/>
          <w:sz w:val="18"/>
          <w:szCs w:val="18"/>
        </w:rPr>
      </w:pPr>
    </w:p>
    <w:p w14:paraId="45C6E9B5" w14:textId="77777777" w:rsidR="00A96123" w:rsidRDefault="00A96123" w:rsidP="001D6082">
      <w:pPr>
        <w:spacing w:after="140" w:line="280" w:lineRule="atLeast"/>
        <w:rPr>
          <w:rFonts w:ascii="Verdana" w:hAnsi="Verdana"/>
          <w:sz w:val="18"/>
          <w:szCs w:val="18"/>
        </w:rPr>
      </w:pPr>
    </w:p>
    <w:p w14:paraId="7B00ADCD" w14:textId="77777777" w:rsidR="00A96123" w:rsidRDefault="00A96123" w:rsidP="001D6082">
      <w:pPr>
        <w:spacing w:after="140" w:line="280" w:lineRule="atLeast"/>
        <w:rPr>
          <w:rFonts w:ascii="Verdana" w:hAnsi="Verdana"/>
          <w:sz w:val="18"/>
          <w:szCs w:val="18"/>
        </w:rPr>
      </w:pPr>
    </w:p>
    <w:p w14:paraId="641884A3" w14:textId="77777777" w:rsidR="00A96123" w:rsidRDefault="00A96123" w:rsidP="001D6082">
      <w:pPr>
        <w:spacing w:after="140" w:line="280" w:lineRule="atLeast"/>
        <w:rPr>
          <w:rFonts w:ascii="Verdana" w:hAnsi="Verdana"/>
          <w:sz w:val="18"/>
          <w:szCs w:val="18"/>
        </w:rPr>
      </w:pPr>
    </w:p>
    <w:p w14:paraId="1BA5421A" w14:textId="77777777" w:rsidR="00A96123" w:rsidRDefault="00A96123" w:rsidP="001D6082">
      <w:pPr>
        <w:spacing w:after="140" w:line="280" w:lineRule="atLeast"/>
        <w:rPr>
          <w:rFonts w:ascii="Verdana" w:hAnsi="Verdana"/>
          <w:sz w:val="18"/>
          <w:szCs w:val="18"/>
        </w:rPr>
      </w:pPr>
    </w:p>
    <w:p w14:paraId="2DE58D9A" w14:textId="77777777" w:rsidR="00A96123" w:rsidRDefault="00A96123" w:rsidP="001D6082">
      <w:pPr>
        <w:spacing w:after="140" w:line="280" w:lineRule="atLeast"/>
        <w:rPr>
          <w:rFonts w:ascii="Verdana" w:hAnsi="Verdana"/>
          <w:sz w:val="18"/>
          <w:szCs w:val="18"/>
        </w:rPr>
      </w:pPr>
    </w:p>
    <w:p w14:paraId="5A762296" w14:textId="77777777" w:rsidR="00A96123" w:rsidRDefault="00A96123" w:rsidP="001D6082">
      <w:pPr>
        <w:spacing w:after="140" w:line="280" w:lineRule="atLeast"/>
        <w:rPr>
          <w:rFonts w:ascii="Verdana" w:hAnsi="Verdana"/>
          <w:sz w:val="18"/>
          <w:szCs w:val="18"/>
        </w:rPr>
      </w:pPr>
    </w:p>
    <w:p w14:paraId="0119C5F0" w14:textId="77777777" w:rsidR="00A96123" w:rsidRDefault="00A96123" w:rsidP="001D6082">
      <w:pPr>
        <w:spacing w:after="140" w:line="280" w:lineRule="atLeast"/>
        <w:rPr>
          <w:rFonts w:ascii="Verdana" w:hAnsi="Verdana"/>
          <w:sz w:val="18"/>
          <w:szCs w:val="18"/>
        </w:rPr>
      </w:pPr>
    </w:p>
    <w:p w14:paraId="54CB3BD0" w14:textId="77777777" w:rsidR="00A96123" w:rsidRDefault="00A96123" w:rsidP="001D6082">
      <w:pPr>
        <w:spacing w:after="140" w:line="280" w:lineRule="atLeast"/>
        <w:rPr>
          <w:rFonts w:ascii="Verdana" w:hAnsi="Verdana"/>
          <w:sz w:val="18"/>
          <w:szCs w:val="18"/>
        </w:rPr>
      </w:pPr>
    </w:p>
    <w:p w14:paraId="13C27A2D" w14:textId="77777777" w:rsidR="00A96123" w:rsidRDefault="00A96123" w:rsidP="001D6082">
      <w:pPr>
        <w:spacing w:after="140" w:line="280" w:lineRule="atLeast"/>
        <w:rPr>
          <w:rFonts w:ascii="Verdana" w:hAnsi="Verdana"/>
          <w:sz w:val="18"/>
          <w:szCs w:val="18"/>
        </w:rPr>
      </w:pPr>
    </w:p>
    <w:p w14:paraId="26D5C699" w14:textId="77777777" w:rsidR="00A96123" w:rsidRDefault="00A96123" w:rsidP="001D6082">
      <w:pPr>
        <w:spacing w:after="140" w:line="280" w:lineRule="atLeast"/>
        <w:rPr>
          <w:rFonts w:ascii="Verdana" w:hAnsi="Verdana"/>
          <w:sz w:val="18"/>
          <w:szCs w:val="18"/>
        </w:rPr>
      </w:pPr>
    </w:p>
    <w:p w14:paraId="7230A289" w14:textId="77777777" w:rsidR="00A96123" w:rsidRDefault="00A96123" w:rsidP="001D6082">
      <w:pPr>
        <w:spacing w:after="140" w:line="280" w:lineRule="atLeast"/>
        <w:rPr>
          <w:rFonts w:ascii="Verdana" w:hAnsi="Verdana"/>
          <w:sz w:val="18"/>
          <w:szCs w:val="18"/>
        </w:rPr>
      </w:pPr>
    </w:p>
    <w:p w14:paraId="4ED8627F" w14:textId="77777777" w:rsidR="00A96123" w:rsidRDefault="00A96123" w:rsidP="001D6082">
      <w:pPr>
        <w:spacing w:after="140" w:line="280" w:lineRule="atLeast"/>
        <w:rPr>
          <w:rFonts w:ascii="Verdana" w:hAnsi="Verdana"/>
          <w:sz w:val="18"/>
          <w:szCs w:val="18"/>
        </w:rPr>
      </w:pPr>
    </w:p>
    <w:p w14:paraId="5E477E5F" w14:textId="77777777" w:rsidR="00A96123" w:rsidRDefault="00A96123" w:rsidP="001D6082">
      <w:pPr>
        <w:spacing w:after="140" w:line="280" w:lineRule="atLeast"/>
        <w:rPr>
          <w:rFonts w:ascii="Verdana" w:hAnsi="Verdana"/>
          <w:sz w:val="18"/>
          <w:szCs w:val="18"/>
        </w:rPr>
      </w:pPr>
    </w:p>
    <w:p w14:paraId="77C7F35A" w14:textId="77777777" w:rsidR="00A96123" w:rsidRDefault="00A96123" w:rsidP="001D6082">
      <w:pPr>
        <w:spacing w:after="140" w:line="280" w:lineRule="atLeast"/>
        <w:rPr>
          <w:rFonts w:ascii="Verdana" w:hAnsi="Verdana"/>
          <w:sz w:val="18"/>
          <w:szCs w:val="18"/>
        </w:rPr>
      </w:pPr>
    </w:p>
    <w:p w14:paraId="4CCFB2AA" w14:textId="77777777" w:rsidR="00A94CCB" w:rsidRDefault="00A94CCB" w:rsidP="001D6082">
      <w:pPr>
        <w:spacing w:after="140" w:line="280" w:lineRule="atLeast"/>
        <w:rPr>
          <w:rFonts w:ascii="Verdana" w:hAnsi="Verdana"/>
          <w:sz w:val="18"/>
          <w:szCs w:val="18"/>
        </w:rPr>
      </w:pPr>
    </w:p>
    <w:p w14:paraId="5705FE0C" w14:textId="77777777" w:rsidR="00A94CCB" w:rsidRPr="00553F50" w:rsidRDefault="00A94CCB" w:rsidP="001D6082">
      <w:pPr>
        <w:spacing w:after="140" w:line="280" w:lineRule="atLeast"/>
        <w:rPr>
          <w:rFonts w:ascii="Verdana" w:hAnsi="Verdana"/>
          <w:sz w:val="18"/>
          <w:szCs w:val="18"/>
        </w:rPr>
      </w:pPr>
    </w:p>
    <w:p w14:paraId="1BEFE77B" w14:textId="77777777" w:rsidR="00983419" w:rsidRDefault="001B5457" w:rsidP="00A94CCB">
      <w:pPr>
        <w:pStyle w:val="FooterAgency"/>
        <w:rPr>
          <w:rFonts w:asciiTheme="majorHAnsi" w:eastAsiaTheme="majorEastAsia" w:hAnsiTheme="majorHAnsi" w:cstheme="majorBidi"/>
          <w:color w:val="2F5496" w:themeColor="accent1" w:themeShade="BF"/>
          <w:sz w:val="26"/>
          <w:szCs w:val="26"/>
        </w:rPr>
      </w:pPr>
      <w:r>
        <w:t>1 '</w:t>
      </w:r>
      <w:r>
        <w:rPr>
          <w:b/>
          <w:bCs/>
        </w:rPr>
        <w:t>EU-M4all'</w:t>
      </w:r>
      <w:r>
        <w:t xml:space="preserve"> was previously known as the Article 58 procedure, as the legal basis is Article 58 of </w:t>
      </w:r>
      <w:hyperlink r:id="rId13" w:history="1">
        <w:r w:rsidRPr="00AA7509">
          <w:rPr>
            <w:rStyle w:val="Hyperlink"/>
          </w:rPr>
          <w:t>Regulation (EC) No 726/2004</w:t>
        </w:r>
      </w:hyperlink>
      <w:r>
        <w:t xml:space="preserve">. </w:t>
      </w:r>
      <w:r>
        <w:br w:type="page"/>
      </w:r>
    </w:p>
    <w:p w14:paraId="5D901A58" w14:textId="77777777" w:rsidR="006605F9" w:rsidRPr="00343519" w:rsidRDefault="001B5457" w:rsidP="00D313B1">
      <w:pPr>
        <w:pStyle w:val="Heading2"/>
        <w:spacing w:before="0" w:after="140" w:line="280" w:lineRule="atLeast"/>
        <w:rPr>
          <w:rFonts w:ascii="Verdana" w:hAnsi="Verdana"/>
          <w:sz w:val="22"/>
          <w:szCs w:val="22"/>
        </w:rPr>
      </w:pPr>
      <w:r w:rsidRPr="00343519">
        <w:rPr>
          <w:rFonts w:ascii="Verdana" w:hAnsi="Verdana"/>
          <w:sz w:val="22"/>
          <w:szCs w:val="22"/>
        </w:rPr>
        <w:lastRenderedPageBreak/>
        <w:t>Background on Development Programme</w:t>
      </w:r>
    </w:p>
    <w:p w14:paraId="7C4F98CD" w14:textId="77777777" w:rsidR="00983419" w:rsidRPr="00343519" w:rsidRDefault="001B5457" w:rsidP="00D313B1">
      <w:pPr>
        <w:pStyle w:val="Heading3"/>
        <w:spacing w:before="0" w:after="140" w:line="280" w:lineRule="atLeast"/>
        <w:rPr>
          <w:rFonts w:ascii="Verdana" w:hAnsi="Verdana"/>
          <w:sz w:val="20"/>
          <w:szCs w:val="20"/>
        </w:rPr>
      </w:pPr>
      <w:r w:rsidRPr="00343519">
        <w:rPr>
          <w:rFonts w:ascii="Verdana" w:hAnsi="Verdana"/>
          <w:sz w:val="20"/>
          <w:szCs w:val="20"/>
        </w:rPr>
        <w:t>Clinical studies</w:t>
      </w:r>
    </w:p>
    <w:p w14:paraId="14A5F3D3" w14:textId="77777777" w:rsidR="00393E85" w:rsidRPr="003D0FE3" w:rsidRDefault="001B5457" w:rsidP="00D313B1">
      <w:pPr>
        <w:pStyle w:val="Guidancetext"/>
      </w:pPr>
      <w:r w:rsidRPr="003D0FE3">
        <w:t xml:space="preserve">Please provide information on the </w:t>
      </w:r>
      <w:r w:rsidR="005767F9">
        <w:t>clinical</w:t>
      </w:r>
      <w:r w:rsidRPr="003D0FE3">
        <w:t xml:space="preserve"> studies completed or ongoing </w:t>
      </w:r>
      <w:r w:rsidR="005767F9">
        <w:t>which will be included in the dossier</w:t>
      </w:r>
      <w:r w:rsidR="003D0FE3" w:rsidRPr="003D0FE3">
        <w:t xml:space="preserve"> by completing the table below</w:t>
      </w:r>
      <w:r w:rsidR="001C4DF6">
        <w:t xml:space="preserve"> (in line with </w:t>
      </w:r>
      <w:r w:rsidR="000D7A07">
        <w:t>eCTD m</w:t>
      </w:r>
      <w:r w:rsidR="001C4DF6">
        <w:t>5.</w:t>
      </w:r>
      <w:r w:rsidR="00104341">
        <w:t>2</w:t>
      </w:r>
      <w:r w:rsidR="000D7A07">
        <w:t xml:space="preserve"> tabular listing)</w:t>
      </w:r>
      <w:r w:rsidR="003D0FE3" w:rsidRPr="003D0FE3">
        <w:t xml:space="preserve">. </w:t>
      </w:r>
    </w:p>
    <w:p w14:paraId="3D87A92A" w14:textId="77777777" w:rsidR="003D0FE3" w:rsidRPr="00162426" w:rsidRDefault="001B5457" w:rsidP="00D313B1">
      <w:pPr>
        <w:pStyle w:val="Caption"/>
        <w:spacing w:after="140" w:line="280" w:lineRule="atLeast"/>
        <w:rPr>
          <w:rFonts w:ascii="Verdana" w:hAnsi="Verdana"/>
        </w:rPr>
      </w:pPr>
      <w:r w:rsidRPr="00162426">
        <w:rPr>
          <w:rFonts w:ascii="Verdana" w:hAnsi="Verdana"/>
        </w:rPr>
        <w:t xml:space="preserve">Table </w:t>
      </w:r>
      <w:r w:rsidR="00D313B1" w:rsidRPr="00162426">
        <w:rPr>
          <w:rFonts w:ascii="Verdana" w:hAnsi="Verdana"/>
        </w:rPr>
        <w:fldChar w:fldCharType="begin"/>
      </w:r>
      <w:r w:rsidR="00D313B1" w:rsidRPr="00162426">
        <w:rPr>
          <w:rFonts w:ascii="Verdana" w:hAnsi="Verdana"/>
        </w:rPr>
        <w:instrText xml:space="preserve"> SEQ Table \* ARABIC </w:instrText>
      </w:r>
      <w:r w:rsidR="00D313B1" w:rsidRPr="00162426">
        <w:rPr>
          <w:rFonts w:ascii="Verdana" w:hAnsi="Verdana"/>
        </w:rPr>
        <w:fldChar w:fldCharType="separate"/>
      </w:r>
      <w:r w:rsidR="00D5757C" w:rsidRPr="00162426">
        <w:rPr>
          <w:rFonts w:ascii="Verdana" w:hAnsi="Verdana"/>
          <w:noProof/>
        </w:rPr>
        <w:t>1</w:t>
      </w:r>
      <w:r w:rsidR="00D313B1" w:rsidRPr="00162426">
        <w:rPr>
          <w:rFonts w:ascii="Verdana" w:hAnsi="Verdana"/>
          <w:noProof/>
        </w:rPr>
        <w:fldChar w:fldCharType="end"/>
      </w:r>
      <w:r w:rsidRPr="00162426">
        <w:rPr>
          <w:rFonts w:ascii="Verdana" w:hAnsi="Verdana"/>
        </w:rPr>
        <w:t xml:space="preserve"> – Ongoing and completed </w:t>
      </w:r>
      <w:r w:rsidR="005767F9" w:rsidRPr="00162426">
        <w:rPr>
          <w:rFonts w:ascii="Verdana" w:hAnsi="Verdana"/>
        </w:rPr>
        <w:t xml:space="preserve">clinical </w:t>
      </w:r>
      <w:r w:rsidRPr="00162426">
        <w:rPr>
          <w:rFonts w:ascii="Verdana" w:hAnsi="Verdana"/>
        </w:rPr>
        <w:t>studies</w:t>
      </w:r>
    </w:p>
    <w:tbl>
      <w:tblPr>
        <w:tblStyle w:val="TableGrid"/>
        <w:tblW w:w="9404" w:type="dxa"/>
        <w:tblLook w:val="04A0" w:firstRow="1" w:lastRow="0" w:firstColumn="1" w:lastColumn="0" w:noHBand="0" w:noVBand="1"/>
      </w:tblPr>
      <w:tblGrid>
        <w:gridCol w:w="1095"/>
        <w:gridCol w:w="2213"/>
        <w:gridCol w:w="1682"/>
        <w:gridCol w:w="2258"/>
        <w:gridCol w:w="2156"/>
      </w:tblGrid>
      <w:tr w:rsidR="00323276" w14:paraId="361D922C" w14:textId="77777777" w:rsidTr="16FFE359">
        <w:tc>
          <w:tcPr>
            <w:tcW w:w="1095" w:type="dxa"/>
            <w:shd w:val="clear" w:color="auto" w:fill="003399"/>
          </w:tcPr>
          <w:p w14:paraId="18717CFD" w14:textId="77777777" w:rsidR="003D0FE3" w:rsidRPr="004B1F50" w:rsidRDefault="001B5457" w:rsidP="00602126">
            <w:pPr>
              <w:pStyle w:val="TableHeader"/>
            </w:pPr>
            <w:r>
              <w:t xml:space="preserve">Study </w:t>
            </w:r>
            <w:r w:rsidR="00A83E43">
              <w:t>Identifier</w:t>
            </w:r>
            <w:r w:rsidR="00323A55">
              <w:t xml:space="preserve"> </w:t>
            </w:r>
            <w:r w:rsidR="005D011B">
              <w:t>(link to study register)</w:t>
            </w:r>
          </w:p>
        </w:tc>
        <w:tc>
          <w:tcPr>
            <w:tcW w:w="2213" w:type="dxa"/>
            <w:shd w:val="clear" w:color="auto" w:fill="003399"/>
          </w:tcPr>
          <w:p w14:paraId="54D4A963" w14:textId="77777777" w:rsidR="003D0FE3" w:rsidRDefault="001B5457" w:rsidP="00602126">
            <w:pPr>
              <w:pStyle w:val="TableHeader"/>
            </w:pPr>
            <w:r>
              <w:t>Enrolment status</w:t>
            </w:r>
            <w:r w:rsidR="00684869">
              <w:t xml:space="preserve"> (ongoing/completed)</w:t>
            </w:r>
          </w:p>
          <w:p w14:paraId="7D730CA2" w14:textId="77777777" w:rsidR="003D0FE3" w:rsidRDefault="001B5457" w:rsidP="00602126">
            <w:pPr>
              <w:pStyle w:val="TableHeader"/>
            </w:pPr>
            <w:r>
              <w:t xml:space="preserve">current </w:t>
            </w:r>
            <w:r w:rsidR="00807647">
              <w:t>number of subjects</w:t>
            </w:r>
            <w:r>
              <w:t xml:space="preserve">/ total </w:t>
            </w:r>
            <w:r w:rsidR="00AB0947">
              <w:t xml:space="preserve">number of </w:t>
            </w:r>
            <w:r w:rsidR="00807647">
              <w:t>subjects needed</w:t>
            </w:r>
          </w:p>
          <w:p w14:paraId="41B8A29B" w14:textId="77777777" w:rsidR="003D0FE3" w:rsidRPr="004B1F50" w:rsidRDefault="001B5457" w:rsidP="00602126">
            <w:pPr>
              <w:pStyle w:val="TableHeader"/>
            </w:pPr>
            <w:r>
              <w:t xml:space="preserve">Last participant  enrolment date </w:t>
            </w:r>
            <w:r>
              <w:t>(actual/estimated)</w:t>
            </w:r>
          </w:p>
        </w:tc>
        <w:tc>
          <w:tcPr>
            <w:tcW w:w="1682" w:type="dxa"/>
            <w:shd w:val="clear" w:color="auto" w:fill="003399"/>
          </w:tcPr>
          <w:p w14:paraId="6342E29B" w14:textId="77777777" w:rsidR="003D0FE3" w:rsidRDefault="001B5457" w:rsidP="00602126">
            <w:pPr>
              <w:pStyle w:val="TableHeader"/>
            </w:pPr>
            <w:r>
              <w:t>Study phase, design &amp;</w:t>
            </w:r>
          </w:p>
          <w:p w14:paraId="17FC4D65" w14:textId="77777777" w:rsidR="003D0FE3" w:rsidRPr="004B1F50" w:rsidRDefault="001B5457" w:rsidP="00602126">
            <w:pPr>
              <w:pStyle w:val="TableHeader"/>
            </w:pPr>
            <w:r>
              <w:t>Control type</w:t>
            </w:r>
          </w:p>
        </w:tc>
        <w:tc>
          <w:tcPr>
            <w:tcW w:w="2258" w:type="dxa"/>
            <w:shd w:val="clear" w:color="auto" w:fill="003399"/>
          </w:tcPr>
          <w:p w14:paraId="4531E38C" w14:textId="77777777" w:rsidR="003D0FE3" w:rsidRDefault="001B5457" w:rsidP="00602126">
            <w:pPr>
              <w:pStyle w:val="TableHeader"/>
            </w:pPr>
            <w:r>
              <w:t>Test product</w:t>
            </w:r>
            <w:r w:rsidR="002E2A40">
              <w:t>(</w:t>
            </w:r>
            <w:r>
              <w:t>s</w:t>
            </w:r>
            <w:r w:rsidR="002E2A40">
              <w:t xml:space="preserve">); </w:t>
            </w:r>
          </w:p>
          <w:p w14:paraId="25F3531E" w14:textId="77777777" w:rsidR="003D0FE3" w:rsidRPr="004B1F50" w:rsidRDefault="001B5457" w:rsidP="00602126">
            <w:pPr>
              <w:pStyle w:val="TableHeader"/>
            </w:pPr>
            <w:r>
              <w:t>Dosage regi</w:t>
            </w:r>
            <w:r w:rsidR="00A9725F">
              <w:t>men;</w:t>
            </w:r>
            <w:r>
              <w:t xml:space="preserve"> </w:t>
            </w:r>
            <w:r w:rsidR="00930283">
              <w:t>R</w:t>
            </w:r>
            <w:r>
              <w:t>oute of administration and duration</w:t>
            </w:r>
            <w:r w:rsidR="00A039CF">
              <w:t xml:space="preserve"> of treatment</w:t>
            </w:r>
            <w:r w:rsidR="002D63C8">
              <w:t>/follow-up</w:t>
            </w:r>
          </w:p>
        </w:tc>
        <w:tc>
          <w:tcPr>
            <w:tcW w:w="2156" w:type="dxa"/>
            <w:shd w:val="clear" w:color="auto" w:fill="003399"/>
          </w:tcPr>
          <w:p w14:paraId="02C876E6" w14:textId="77777777" w:rsidR="003D0FE3" w:rsidRPr="003611F8" w:rsidRDefault="001B5457" w:rsidP="00602126">
            <w:pPr>
              <w:pStyle w:val="TableHeader"/>
              <w:rPr>
                <w:lang w:val="fr-FR"/>
              </w:rPr>
            </w:pPr>
            <w:r>
              <w:rPr>
                <w:lang w:val="fr-FR"/>
              </w:rPr>
              <w:t>Study p</w:t>
            </w:r>
            <w:r w:rsidRPr="003611F8">
              <w:rPr>
                <w:lang w:val="fr-FR"/>
              </w:rPr>
              <w:t>opulation</w:t>
            </w:r>
          </w:p>
          <w:p w14:paraId="5F861697" w14:textId="77777777" w:rsidR="003D0FE3" w:rsidRPr="003611F8" w:rsidRDefault="003D0FE3" w:rsidP="00602126">
            <w:pPr>
              <w:pStyle w:val="TableHeader"/>
              <w:rPr>
                <w:lang w:val="fr-FR"/>
              </w:rPr>
            </w:pPr>
          </w:p>
        </w:tc>
      </w:tr>
      <w:tr w:rsidR="00323276" w14:paraId="3D6FE26C" w14:textId="77777777" w:rsidTr="16FFE359">
        <w:tc>
          <w:tcPr>
            <w:tcW w:w="1095" w:type="dxa"/>
            <w:shd w:val="clear" w:color="auto" w:fill="E1E3F2"/>
          </w:tcPr>
          <w:p w14:paraId="277D815F" w14:textId="77777777" w:rsidR="003D0FE3" w:rsidRPr="00101C21" w:rsidRDefault="001B5457">
            <w:pPr>
              <w:pStyle w:val="Tablebody"/>
            </w:pPr>
            <w:r>
              <w:t>&lt;text&gt;</w:t>
            </w:r>
          </w:p>
        </w:tc>
        <w:tc>
          <w:tcPr>
            <w:tcW w:w="2213" w:type="dxa"/>
            <w:shd w:val="clear" w:color="auto" w:fill="E1E3F2"/>
          </w:tcPr>
          <w:p w14:paraId="14D8D5C2" w14:textId="77777777" w:rsidR="003D0FE3" w:rsidRPr="00F06C9C" w:rsidRDefault="001B5457">
            <w:pPr>
              <w:pStyle w:val="Tablebody"/>
            </w:pPr>
            <w:r>
              <w:t>&lt;text&gt;</w:t>
            </w:r>
          </w:p>
        </w:tc>
        <w:tc>
          <w:tcPr>
            <w:tcW w:w="1682" w:type="dxa"/>
            <w:shd w:val="clear" w:color="auto" w:fill="E1E3F2"/>
          </w:tcPr>
          <w:p w14:paraId="5D8D2873" w14:textId="77777777" w:rsidR="003D0FE3" w:rsidRPr="00F06C9C" w:rsidRDefault="001B5457">
            <w:pPr>
              <w:pStyle w:val="Tablebody"/>
            </w:pPr>
            <w:r>
              <w:t>&lt;t</w:t>
            </w:r>
            <w:r w:rsidR="003026D0">
              <w:t>ext&gt;</w:t>
            </w:r>
          </w:p>
        </w:tc>
        <w:tc>
          <w:tcPr>
            <w:tcW w:w="2258" w:type="dxa"/>
            <w:shd w:val="clear" w:color="auto" w:fill="E1E3F2"/>
          </w:tcPr>
          <w:p w14:paraId="0B55ADBB" w14:textId="77777777" w:rsidR="003D0FE3" w:rsidRPr="00F06C9C" w:rsidRDefault="001B5457">
            <w:pPr>
              <w:pStyle w:val="Tablebody"/>
            </w:pPr>
            <w:r>
              <w:t>&lt;text&gt;</w:t>
            </w:r>
          </w:p>
        </w:tc>
        <w:tc>
          <w:tcPr>
            <w:tcW w:w="2156" w:type="dxa"/>
            <w:shd w:val="clear" w:color="auto" w:fill="E1E3F2"/>
          </w:tcPr>
          <w:p w14:paraId="70F68C43" w14:textId="77777777" w:rsidR="003D0FE3" w:rsidRPr="00F06C9C" w:rsidRDefault="001B5457">
            <w:pPr>
              <w:pStyle w:val="Tablebody"/>
            </w:pPr>
            <w:r>
              <w:t>&lt;text&gt;</w:t>
            </w:r>
          </w:p>
        </w:tc>
      </w:tr>
      <w:tr w:rsidR="00323276" w14:paraId="2FD33354" w14:textId="77777777" w:rsidTr="16FFE359">
        <w:tc>
          <w:tcPr>
            <w:tcW w:w="1095" w:type="dxa"/>
            <w:shd w:val="clear" w:color="auto" w:fill="E1E3F2"/>
          </w:tcPr>
          <w:p w14:paraId="084E1B49" w14:textId="77777777" w:rsidR="003D0FE3" w:rsidRPr="00F06C9C" w:rsidRDefault="003D0FE3">
            <w:pPr>
              <w:pStyle w:val="Tablebody"/>
            </w:pPr>
          </w:p>
        </w:tc>
        <w:tc>
          <w:tcPr>
            <w:tcW w:w="2213" w:type="dxa"/>
            <w:shd w:val="clear" w:color="auto" w:fill="E1E3F2"/>
          </w:tcPr>
          <w:p w14:paraId="37796F06" w14:textId="77777777" w:rsidR="003D0FE3" w:rsidRPr="00F06C9C" w:rsidRDefault="003D0FE3">
            <w:pPr>
              <w:pStyle w:val="Tablebody"/>
            </w:pPr>
          </w:p>
        </w:tc>
        <w:tc>
          <w:tcPr>
            <w:tcW w:w="1682" w:type="dxa"/>
            <w:shd w:val="clear" w:color="auto" w:fill="E1E3F2"/>
          </w:tcPr>
          <w:p w14:paraId="48A5192A" w14:textId="77777777" w:rsidR="003D0FE3" w:rsidRPr="00F06C9C" w:rsidRDefault="003D0FE3">
            <w:pPr>
              <w:pStyle w:val="Tablebody"/>
            </w:pPr>
          </w:p>
        </w:tc>
        <w:tc>
          <w:tcPr>
            <w:tcW w:w="2258" w:type="dxa"/>
            <w:shd w:val="clear" w:color="auto" w:fill="E1E3F2"/>
          </w:tcPr>
          <w:p w14:paraId="00C32DE3" w14:textId="77777777" w:rsidR="003D0FE3" w:rsidRPr="00F06C9C" w:rsidRDefault="003D0FE3">
            <w:pPr>
              <w:pStyle w:val="Tablebody"/>
            </w:pPr>
          </w:p>
        </w:tc>
        <w:tc>
          <w:tcPr>
            <w:tcW w:w="2156" w:type="dxa"/>
            <w:shd w:val="clear" w:color="auto" w:fill="E1E3F2"/>
          </w:tcPr>
          <w:p w14:paraId="5AC417D5" w14:textId="77777777" w:rsidR="003D0FE3" w:rsidRPr="00F06C9C" w:rsidRDefault="003D0FE3">
            <w:pPr>
              <w:pStyle w:val="Tablebody"/>
            </w:pPr>
          </w:p>
        </w:tc>
      </w:tr>
      <w:tr w:rsidR="00323276" w14:paraId="1D8011CA" w14:textId="77777777" w:rsidTr="16FFE359">
        <w:tc>
          <w:tcPr>
            <w:tcW w:w="1095" w:type="dxa"/>
            <w:shd w:val="clear" w:color="auto" w:fill="E1E3F2"/>
          </w:tcPr>
          <w:p w14:paraId="5464E080" w14:textId="77777777" w:rsidR="003D0FE3" w:rsidRPr="00F06C9C" w:rsidRDefault="003D0FE3">
            <w:pPr>
              <w:pStyle w:val="Tablebody"/>
            </w:pPr>
          </w:p>
        </w:tc>
        <w:tc>
          <w:tcPr>
            <w:tcW w:w="2213" w:type="dxa"/>
            <w:shd w:val="clear" w:color="auto" w:fill="E1E3F2"/>
          </w:tcPr>
          <w:p w14:paraId="3D05772D" w14:textId="77777777" w:rsidR="003D0FE3" w:rsidRPr="00F06C9C" w:rsidRDefault="003D0FE3">
            <w:pPr>
              <w:pStyle w:val="Tablebody"/>
            </w:pPr>
          </w:p>
        </w:tc>
        <w:tc>
          <w:tcPr>
            <w:tcW w:w="1682" w:type="dxa"/>
            <w:shd w:val="clear" w:color="auto" w:fill="E1E3F2"/>
          </w:tcPr>
          <w:p w14:paraId="15B9C9AC" w14:textId="77777777" w:rsidR="003D0FE3" w:rsidRPr="00F06C9C" w:rsidRDefault="003D0FE3">
            <w:pPr>
              <w:pStyle w:val="Tablebody"/>
            </w:pPr>
          </w:p>
        </w:tc>
        <w:tc>
          <w:tcPr>
            <w:tcW w:w="2258" w:type="dxa"/>
            <w:shd w:val="clear" w:color="auto" w:fill="E1E3F2"/>
          </w:tcPr>
          <w:p w14:paraId="137A9A89" w14:textId="77777777" w:rsidR="003D0FE3" w:rsidRPr="00F06C9C" w:rsidRDefault="003D0FE3">
            <w:pPr>
              <w:pStyle w:val="Tablebody"/>
            </w:pPr>
          </w:p>
        </w:tc>
        <w:tc>
          <w:tcPr>
            <w:tcW w:w="2156" w:type="dxa"/>
            <w:shd w:val="clear" w:color="auto" w:fill="E1E3F2"/>
          </w:tcPr>
          <w:p w14:paraId="61874572" w14:textId="77777777" w:rsidR="003D0FE3" w:rsidRPr="00F06C9C" w:rsidRDefault="003D0FE3">
            <w:pPr>
              <w:pStyle w:val="Tablebody"/>
            </w:pPr>
          </w:p>
        </w:tc>
      </w:tr>
    </w:tbl>
    <w:p w14:paraId="55373106" w14:textId="77777777" w:rsidR="003D0FE3" w:rsidRPr="00553F50" w:rsidRDefault="003D0FE3" w:rsidP="00D313B1">
      <w:pPr>
        <w:spacing w:after="140" w:line="280" w:lineRule="atLeast"/>
        <w:rPr>
          <w:rFonts w:ascii="Verdana" w:hAnsi="Verdana"/>
          <w:sz w:val="18"/>
          <w:szCs w:val="18"/>
        </w:rPr>
      </w:pPr>
    </w:p>
    <w:p w14:paraId="41608753" w14:textId="77777777" w:rsidR="00983419" w:rsidRPr="00343519" w:rsidRDefault="001B5457" w:rsidP="00D313B1">
      <w:pPr>
        <w:pStyle w:val="Heading3"/>
        <w:spacing w:before="0" w:after="140" w:line="280" w:lineRule="atLeast"/>
        <w:rPr>
          <w:rFonts w:ascii="Verdana" w:hAnsi="Verdana"/>
          <w:sz w:val="20"/>
          <w:szCs w:val="20"/>
        </w:rPr>
      </w:pPr>
      <w:r w:rsidRPr="00343519">
        <w:rPr>
          <w:rFonts w:ascii="Verdana" w:hAnsi="Verdana"/>
          <w:sz w:val="20"/>
          <w:szCs w:val="20"/>
        </w:rPr>
        <w:t>Last LPLV and DBL date</w:t>
      </w:r>
      <w:r w:rsidR="00C21A2F" w:rsidRPr="00343519">
        <w:rPr>
          <w:rFonts w:ascii="Verdana" w:hAnsi="Verdana"/>
          <w:sz w:val="20"/>
          <w:szCs w:val="20"/>
        </w:rPr>
        <w:t>s</w:t>
      </w:r>
    </w:p>
    <w:p w14:paraId="2F345452" w14:textId="77777777" w:rsidR="00983419" w:rsidRDefault="001B5457" w:rsidP="00D313B1">
      <w:pPr>
        <w:pStyle w:val="Guidancetext"/>
      </w:pPr>
      <w:r>
        <w:t xml:space="preserve">Please indicate the </w:t>
      </w:r>
      <w:r w:rsidR="003A1346">
        <w:t xml:space="preserve">primary </w:t>
      </w:r>
      <w:r w:rsidR="003053F6">
        <w:t>completion date</w:t>
      </w:r>
      <w:r w:rsidR="00602126">
        <w:t xml:space="preserve"> </w:t>
      </w:r>
      <w:r w:rsidR="003053F6">
        <w:t>(e.g</w:t>
      </w:r>
      <w:r w:rsidR="014BF7A8">
        <w:t>.,</w:t>
      </w:r>
      <w:r w:rsidR="003053F6">
        <w:t xml:space="preserve"> </w:t>
      </w:r>
      <w:r>
        <w:t>last-patient-last-visit</w:t>
      </w:r>
      <w:r w:rsidR="00970118">
        <w:t xml:space="preserve">) </w:t>
      </w:r>
      <w:r>
        <w:t xml:space="preserve">and the </w:t>
      </w:r>
      <w:r w:rsidR="00C40DCF">
        <w:t xml:space="preserve">corresponding </w:t>
      </w:r>
      <w:r>
        <w:t xml:space="preserve">database lock date (actual or projected) for the last study </w:t>
      </w:r>
      <w:r w:rsidR="0018560D">
        <w:t xml:space="preserve">data point </w:t>
      </w:r>
      <w:r>
        <w:t xml:space="preserve">to be included in the </w:t>
      </w:r>
      <w:r w:rsidR="007A25FD">
        <w:t>application</w:t>
      </w:r>
      <w:r>
        <w:t xml:space="preserve">. Please also indicate whether there </w:t>
      </w:r>
      <w:r w:rsidR="00602126">
        <w:t>is</w:t>
      </w:r>
      <w:r>
        <w:t xml:space="preserve"> any </w:t>
      </w:r>
      <w:r w:rsidR="00616E0B">
        <w:t>other information</w:t>
      </w:r>
      <w:r w:rsidR="002A6CDF">
        <w:t xml:space="preserve"> (e.g</w:t>
      </w:r>
      <w:r w:rsidR="046AD9FA">
        <w:t>.,</w:t>
      </w:r>
      <w:r w:rsidR="002A6CDF">
        <w:t xml:space="preserve"> batch analysis data, </w:t>
      </w:r>
      <w:r w:rsidR="003B635B">
        <w:t>GMP certificate</w:t>
      </w:r>
      <w:r w:rsidR="00616E0B">
        <w:t>, CE marking</w:t>
      </w:r>
      <w:r w:rsidR="003B635B">
        <w:t xml:space="preserve">) </w:t>
      </w:r>
      <w:r w:rsidR="002A6CDF">
        <w:t xml:space="preserve">or </w:t>
      </w:r>
      <w:r>
        <w:t>factors (e.g.</w:t>
      </w:r>
      <w:r w:rsidR="00FB39C7">
        <w:t>,</w:t>
      </w:r>
      <w:r>
        <w:t xml:space="preserve"> difficulties in study conduct, </w:t>
      </w:r>
      <w:r w:rsidR="00623BA3">
        <w:t xml:space="preserve">lower than </w:t>
      </w:r>
      <w:r w:rsidR="00C61D39">
        <w:t xml:space="preserve">expected number of events, </w:t>
      </w:r>
      <w:r>
        <w:t xml:space="preserve">planned </w:t>
      </w:r>
      <w:r w:rsidR="006C66DC">
        <w:t>analyses</w:t>
      </w:r>
      <w:r w:rsidR="00166699">
        <w:t xml:space="preserve"> </w:t>
      </w:r>
      <w:r>
        <w:t>etc.</w:t>
      </w:r>
      <w:r w:rsidR="00A02082">
        <w:t>)</w:t>
      </w:r>
      <w:r>
        <w:t xml:space="preserve"> which </w:t>
      </w:r>
      <w:r w:rsidR="002A6CDF">
        <w:t>are on critical path</w:t>
      </w:r>
      <w:r w:rsidR="003B635B">
        <w:t xml:space="preserve"> or</w:t>
      </w:r>
      <w:r>
        <w:t xml:space="preserve"> might affect the preparation of the dossier and therefore the submissio</w:t>
      </w:r>
      <w:r>
        <w:t>n date.</w:t>
      </w:r>
    </w:p>
    <w:p w14:paraId="0593871D" w14:textId="77777777" w:rsidR="00983419" w:rsidRDefault="001B5457" w:rsidP="00D313B1">
      <w:pPr>
        <w:pStyle w:val="NormalAgency"/>
        <w:spacing w:after="140" w:line="280" w:lineRule="atLeast"/>
      </w:pPr>
      <w:r>
        <w:t>&lt;Text&gt;</w:t>
      </w:r>
    </w:p>
    <w:p w14:paraId="07B3154B" w14:textId="77777777" w:rsidR="00C21A2F" w:rsidRPr="00343519" w:rsidRDefault="001B5457" w:rsidP="00D313B1">
      <w:pPr>
        <w:pStyle w:val="Heading3"/>
        <w:spacing w:before="0" w:after="140" w:line="280" w:lineRule="atLeast"/>
        <w:rPr>
          <w:rFonts w:ascii="Verdana" w:hAnsi="Verdana"/>
          <w:sz w:val="20"/>
          <w:szCs w:val="20"/>
        </w:rPr>
      </w:pPr>
      <w:r w:rsidRPr="00343519">
        <w:rPr>
          <w:rFonts w:ascii="Verdana" w:hAnsi="Verdana"/>
          <w:sz w:val="20"/>
          <w:szCs w:val="20"/>
        </w:rPr>
        <w:t>Scientific advice</w:t>
      </w:r>
    </w:p>
    <w:p w14:paraId="7C4482BC" w14:textId="77777777" w:rsidR="00C21A2F" w:rsidRPr="003D0FE3" w:rsidRDefault="001B5457" w:rsidP="00D313B1">
      <w:pPr>
        <w:pStyle w:val="Guidancetext"/>
      </w:pPr>
      <w:r w:rsidRPr="003D0FE3">
        <w:t xml:space="preserve">Please provide information on </w:t>
      </w:r>
      <w:r w:rsidR="00CD03EC">
        <w:t xml:space="preserve">any </w:t>
      </w:r>
      <w:r w:rsidR="00AE4ADD">
        <w:t>re</w:t>
      </w:r>
      <w:r w:rsidR="00B01460">
        <w:t xml:space="preserve">levant </w:t>
      </w:r>
      <w:r w:rsidR="00540480">
        <w:t>centralised scientific advice received</w:t>
      </w:r>
      <w:r w:rsidRPr="003D0FE3">
        <w:t xml:space="preserve"> by completing the table below. </w:t>
      </w:r>
    </w:p>
    <w:p w14:paraId="6B5851BE" w14:textId="77777777" w:rsidR="00C21A2F" w:rsidRDefault="001B5457" w:rsidP="00D313B1">
      <w:pPr>
        <w:pStyle w:val="Caption"/>
        <w:spacing w:after="140" w:line="280" w:lineRule="atLeast"/>
        <w:rPr>
          <w:rFonts w:ascii="Verdana" w:hAnsi="Verdana"/>
        </w:rPr>
      </w:pPr>
      <w:r w:rsidRPr="00D313B1">
        <w:rPr>
          <w:rFonts w:ascii="Verdana" w:hAnsi="Verdana"/>
        </w:rPr>
        <w:t xml:space="preserve">Table </w:t>
      </w:r>
      <w:r w:rsidR="00D313B1" w:rsidRPr="00D313B1">
        <w:rPr>
          <w:rFonts w:ascii="Verdana" w:hAnsi="Verdana"/>
        </w:rPr>
        <w:fldChar w:fldCharType="begin"/>
      </w:r>
      <w:r w:rsidR="00D313B1" w:rsidRPr="00D313B1">
        <w:rPr>
          <w:rFonts w:ascii="Verdana" w:hAnsi="Verdana"/>
        </w:rPr>
        <w:instrText xml:space="preserve"> SEQ Table \* ARABIC </w:instrText>
      </w:r>
      <w:r w:rsidR="00D313B1" w:rsidRPr="00D313B1">
        <w:rPr>
          <w:rFonts w:ascii="Verdana" w:hAnsi="Verdana"/>
        </w:rPr>
        <w:fldChar w:fldCharType="separate"/>
      </w:r>
      <w:r w:rsidR="00E60CC2" w:rsidRPr="00D313B1">
        <w:rPr>
          <w:rFonts w:ascii="Verdana" w:hAnsi="Verdana"/>
        </w:rPr>
        <w:t>2</w:t>
      </w:r>
      <w:r w:rsidR="00D313B1" w:rsidRPr="00D313B1">
        <w:rPr>
          <w:rFonts w:ascii="Verdana" w:hAnsi="Verdana"/>
        </w:rPr>
        <w:fldChar w:fldCharType="end"/>
      </w:r>
      <w:r w:rsidRPr="00D313B1">
        <w:rPr>
          <w:rFonts w:ascii="Verdana" w:hAnsi="Verdana"/>
        </w:rPr>
        <w:t xml:space="preserve"> – </w:t>
      </w:r>
      <w:r w:rsidR="00E60CC2" w:rsidRPr="00D313B1">
        <w:rPr>
          <w:rFonts w:ascii="Verdana" w:hAnsi="Verdana"/>
        </w:rPr>
        <w:t>Relevant centralised scientific advice</w:t>
      </w:r>
    </w:p>
    <w:tbl>
      <w:tblPr>
        <w:tblStyle w:val="TableGrid"/>
        <w:tblW w:w="6091" w:type="dxa"/>
        <w:tblLook w:val="04A0" w:firstRow="1" w:lastRow="0" w:firstColumn="1" w:lastColumn="0" w:noHBand="0" w:noVBand="1"/>
      </w:tblPr>
      <w:tblGrid>
        <w:gridCol w:w="1271"/>
        <w:gridCol w:w="2268"/>
        <w:gridCol w:w="2552"/>
      </w:tblGrid>
      <w:tr w:rsidR="00323276" w14:paraId="0E60735D" w14:textId="77777777" w:rsidTr="00BE321A">
        <w:tc>
          <w:tcPr>
            <w:tcW w:w="1271" w:type="dxa"/>
            <w:shd w:val="clear" w:color="auto" w:fill="003399"/>
          </w:tcPr>
          <w:p w14:paraId="3644D225" w14:textId="77777777" w:rsidR="00BE321A" w:rsidRPr="004B1F50" w:rsidRDefault="001B5457" w:rsidP="00EE1722">
            <w:pPr>
              <w:pStyle w:val="TableHeader"/>
            </w:pPr>
            <w:r>
              <w:t>Date</w:t>
            </w:r>
          </w:p>
        </w:tc>
        <w:tc>
          <w:tcPr>
            <w:tcW w:w="2268" w:type="dxa"/>
            <w:shd w:val="clear" w:color="auto" w:fill="003399"/>
          </w:tcPr>
          <w:p w14:paraId="093EB37B" w14:textId="77777777" w:rsidR="00BE321A" w:rsidRPr="004B1F50" w:rsidRDefault="001B5457" w:rsidP="00EE1722">
            <w:pPr>
              <w:pStyle w:val="TableHeader"/>
            </w:pPr>
            <w:r>
              <w:t xml:space="preserve">Topic </w:t>
            </w:r>
            <w:r>
              <w:t>(quality/ nonclinical/ clinical)</w:t>
            </w:r>
          </w:p>
        </w:tc>
        <w:tc>
          <w:tcPr>
            <w:tcW w:w="2552" w:type="dxa"/>
            <w:shd w:val="clear" w:color="auto" w:fill="003399"/>
          </w:tcPr>
          <w:p w14:paraId="45782796" w14:textId="77777777" w:rsidR="00BE321A" w:rsidRPr="003611F8" w:rsidRDefault="001B5457" w:rsidP="00EE1722">
            <w:pPr>
              <w:pStyle w:val="TableHeader"/>
              <w:rPr>
                <w:lang w:val="fr-FR"/>
              </w:rPr>
            </w:pPr>
            <w:r>
              <w:t>Reference number</w:t>
            </w:r>
          </w:p>
          <w:p w14:paraId="2D937E49" w14:textId="77777777" w:rsidR="00BE321A" w:rsidRPr="003611F8" w:rsidRDefault="00BE321A" w:rsidP="00EE1722">
            <w:pPr>
              <w:pStyle w:val="TableHeader"/>
              <w:rPr>
                <w:lang w:val="fr-FR"/>
              </w:rPr>
            </w:pPr>
          </w:p>
        </w:tc>
      </w:tr>
      <w:tr w:rsidR="00323276" w14:paraId="0B999A02" w14:textId="77777777" w:rsidTr="00BE321A">
        <w:tc>
          <w:tcPr>
            <w:tcW w:w="1271" w:type="dxa"/>
            <w:shd w:val="clear" w:color="auto" w:fill="E1E3F2"/>
          </w:tcPr>
          <w:p w14:paraId="25367D25" w14:textId="77777777" w:rsidR="00BE321A" w:rsidRPr="00101C21" w:rsidRDefault="001B5457" w:rsidP="00EE1722">
            <w:pPr>
              <w:pStyle w:val="Tablebody"/>
            </w:pPr>
            <w:r>
              <w:t>&lt;text&gt;</w:t>
            </w:r>
          </w:p>
        </w:tc>
        <w:tc>
          <w:tcPr>
            <w:tcW w:w="2268" w:type="dxa"/>
            <w:shd w:val="clear" w:color="auto" w:fill="E1E3F2"/>
          </w:tcPr>
          <w:p w14:paraId="366BBD6C" w14:textId="77777777" w:rsidR="00BE321A" w:rsidRPr="00F06C9C" w:rsidRDefault="001B5457" w:rsidP="00EE1722">
            <w:pPr>
              <w:pStyle w:val="Tablebody"/>
            </w:pPr>
            <w:r>
              <w:t>&lt;text&gt;</w:t>
            </w:r>
          </w:p>
        </w:tc>
        <w:tc>
          <w:tcPr>
            <w:tcW w:w="2552" w:type="dxa"/>
            <w:shd w:val="clear" w:color="auto" w:fill="E1E3F2"/>
          </w:tcPr>
          <w:p w14:paraId="5E4EAEED" w14:textId="77777777" w:rsidR="00BE321A" w:rsidRPr="00F06C9C" w:rsidRDefault="001B5457" w:rsidP="00EE1722">
            <w:pPr>
              <w:pStyle w:val="Tablebody"/>
            </w:pPr>
            <w:r>
              <w:t>&lt;text&gt;</w:t>
            </w:r>
          </w:p>
        </w:tc>
      </w:tr>
      <w:tr w:rsidR="00323276" w14:paraId="721FCA85" w14:textId="77777777" w:rsidTr="00BE321A">
        <w:tc>
          <w:tcPr>
            <w:tcW w:w="1271" w:type="dxa"/>
            <w:shd w:val="clear" w:color="auto" w:fill="E1E3F2"/>
          </w:tcPr>
          <w:p w14:paraId="1EB60563" w14:textId="77777777" w:rsidR="00BE321A" w:rsidRPr="00F06C9C" w:rsidRDefault="00BE321A" w:rsidP="00EE1722">
            <w:pPr>
              <w:pStyle w:val="Tablebody"/>
            </w:pPr>
          </w:p>
        </w:tc>
        <w:tc>
          <w:tcPr>
            <w:tcW w:w="2268" w:type="dxa"/>
            <w:shd w:val="clear" w:color="auto" w:fill="E1E3F2"/>
          </w:tcPr>
          <w:p w14:paraId="47F96574" w14:textId="77777777" w:rsidR="00BE321A" w:rsidRPr="00F06C9C" w:rsidRDefault="00BE321A" w:rsidP="00EE1722">
            <w:pPr>
              <w:pStyle w:val="Tablebody"/>
            </w:pPr>
          </w:p>
        </w:tc>
        <w:tc>
          <w:tcPr>
            <w:tcW w:w="2552" w:type="dxa"/>
            <w:shd w:val="clear" w:color="auto" w:fill="E1E3F2"/>
          </w:tcPr>
          <w:p w14:paraId="45B5FFB6" w14:textId="77777777" w:rsidR="00BE321A" w:rsidRPr="00F06C9C" w:rsidRDefault="00BE321A" w:rsidP="00EE1722">
            <w:pPr>
              <w:pStyle w:val="Tablebody"/>
            </w:pPr>
          </w:p>
        </w:tc>
      </w:tr>
      <w:tr w:rsidR="00323276" w14:paraId="708E6DE0" w14:textId="77777777" w:rsidTr="00BE321A">
        <w:tc>
          <w:tcPr>
            <w:tcW w:w="1271" w:type="dxa"/>
            <w:shd w:val="clear" w:color="auto" w:fill="E1E3F2"/>
          </w:tcPr>
          <w:p w14:paraId="48A9559D" w14:textId="77777777" w:rsidR="00BE321A" w:rsidRPr="00F06C9C" w:rsidRDefault="00BE321A" w:rsidP="00EE1722">
            <w:pPr>
              <w:pStyle w:val="Tablebody"/>
            </w:pPr>
          </w:p>
        </w:tc>
        <w:tc>
          <w:tcPr>
            <w:tcW w:w="2268" w:type="dxa"/>
            <w:shd w:val="clear" w:color="auto" w:fill="E1E3F2"/>
          </w:tcPr>
          <w:p w14:paraId="23464745" w14:textId="77777777" w:rsidR="00BE321A" w:rsidRPr="00F06C9C" w:rsidRDefault="00BE321A" w:rsidP="00EE1722">
            <w:pPr>
              <w:pStyle w:val="Tablebody"/>
            </w:pPr>
          </w:p>
        </w:tc>
        <w:tc>
          <w:tcPr>
            <w:tcW w:w="2552" w:type="dxa"/>
            <w:shd w:val="clear" w:color="auto" w:fill="E1E3F2"/>
          </w:tcPr>
          <w:p w14:paraId="5A28F6BC" w14:textId="77777777" w:rsidR="00BE321A" w:rsidRPr="00F06C9C" w:rsidRDefault="00BE321A" w:rsidP="00EE1722">
            <w:pPr>
              <w:pStyle w:val="Tablebody"/>
            </w:pPr>
          </w:p>
        </w:tc>
      </w:tr>
    </w:tbl>
    <w:p w14:paraId="231A1394" w14:textId="77777777" w:rsidR="00C21A2F" w:rsidRDefault="00C21A2F" w:rsidP="00D313B1">
      <w:pPr>
        <w:spacing w:after="140" w:line="280" w:lineRule="atLeast"/>
      </w:pPr>
    </w:p>
    <w:p w14:paraId="3A6DC924" w14:textId="77777777" w:rsidR="00897AD5" w:rsidRPr="00343519" w:rsidRDefault="001B5457" w:rsidP="00D313B1">
      <w:pPr>
        <w:pStyle w:val="Heading3"/>
        <w:spacing w:before="0" w:after="140" w:line="280" w:lineRule="atLeast"/>
        <w:rPr>
          <w:rFonts w:ascii="Verdana" w:hAnsi="Verdana"/>
          <w:sz w:val="20"/>
          <w:szCs w:val="20"/>
        </w:rPr>
      </w:pPr>
      <w:r w:rsidRPr="00343519">
        <w:rPr>
          <w:rFonts w:ascii="Verdana" w:hAnsi="Verdana"/>
          <w:sz w:val="20"/>
          <w:szCs w:val="20"/>
        </w:rPr>
        <w:t>Quality dossier</w:t>
      </w:r>
    </w:p>
    <w:p w14:paraId="20CA42A5" w14:textId="77777777" w:rsidR="00604155" w:rsidRPr="00604155" w:rsidRDefault="001B5457" w:rsidP="00604155">
      <w:pPr>
        <w:pStyle w:val="NormalAgency"/>
        <w:spacing w:after="140" w:line="280" w:lineRule="atLeast"/>
        <w:rPr>
          <w:rFonts w:ascii="Courier New" w:hAnsi="Courier New" w:cs="Courier New"/>
          <w:i/>
          <w:iCs/>
          <w:color w:val="00B050"/>
          <w:sz w:val="20"/>
          <w:szCs w:val="20"/>
        </w:rPr>
      </w:pPr>
      <w:r w:rsidRPr="00604155">
        <w:rPr>
          <w:rFonts w:ascii="Courier New" w:hAnsi="Courier New" w:cs="Courier New"/>
          <w:i/>
          <w:iCs/>
          <w:color w:val="00B050"/>
          <w:sz w:val="20"/>
          <w:szCs w:val="20"/>
        </w:rPr>
        <w:t xml:space="preserve">Please include information about any innovative manufacturing or analytical technology or facility design used for the manufacture and/or quality control </w:t>
      </w:r>
      <w:r w:rsidRPr="00604155">
        <w:rPr>
          <w:rFonts w:ascii="Courier New" w:hAnsi="Courier New" w:cs="Courier New"/>
          <w:i/>
          <w:iCs/>
          <w:color w:val="00B050"/>
          <w:sz w:val="20"/>
          <w:szCs w:val="20"/>
        </w:rPr>
        <w:lastRenderedPageBreak/>
        <w:t xml:space="preserve">of the active substance and/or finished product e.g. continuous manufacturing, process models, decentralized manufacturing, digitalisation and automation of manufacturing and control (including the use of artificial intelligence), platform technologies or other technologies within the scope of the EMA Quality Innovation Group (QIG) </w:t>
      </w:r>
      <w:hyperlink r:id="rId14" w:history="1">
        <w:r w:rsidRPr="00604155">
          <w:rPr>
            <w:rStyle w:val="Hyperlink"/>
            <w:rFonts w:ascii="Courier New" w:hAnsi="Courier New" w:cs="Courier New"/>
            <w:i/>
            <w:iCs/>
            <w:sz w:val="20"/>
            <w:szCs w:val="20"/>
          </w:rPr>
          <w:t>Quality Innovation Group | European Medicines Agency (europa.eu)</w:t>
        </w:r>
      </w:hyperlink>
      <w:r w:rsidRPr="00604155">
        <w:rPr>
          <w:rFonts w:ascii="Courier New" w:hAnsi="Courier New" w:cs="Courier New"/>
          <w:i/>
          <w:iCs/>
          <w:color w:val="00B050"/>
          <w:sz w:val="20"/>
          <w:szCs w:val="20"/>
        </w:rPr>
        <w:t xml:space="preserve">. If so, please include details and indicate whether you have had any prior contact with QIG in relation to this product/technology. </w:t>
      </w:r>
    </w:p>
    <w:p w14:paraId="0A6B823F" w14:textId="77777777" w:rsidR="00897AD5" w:rsidRPr="002A5A73" w:rsidRDefault="001B5457" w:rsidP="00D313B1">
      <w:pPr>
        <w:pStyle w:val="NormalAgency"/>
        <w:spacing w:after="140" w:line="280" w:lineRule="atLeast"/>
      </w:pPr>
      <w:r>
        <w:t>&lt;Not applicable&gt;&lt;</w:t>
      </w:r>
      <w:r w:rsidR="005301CA">
        <w:t>Text</w:t>
      </w:r>
      <w:r>
        <w:t>&gt;</w:t>
      </w:r>
    </w:p>
    <w:p w14:paraId="5970573E" w14:textId="77777777" w:rsidR="00BB071C" w:rsidRPr="00343519" w:rsidRDefault="001B5457" w:rsidP="00D313B1">
      <w:pPr>
        <w:pStyle w:val="Heading3"/>
        <w:spacing w:before="0" w:after="140" w:line="280" w:lineRule="atLeast"/>
        <w:rPr>
          <w:rFonts w:ascii="Verdana" w:hAnsi="Verdana"/>
          <w:sz w:val="20"/>
          <w:szCs w:val="20"/>
        </w:rPr>
      </w:pPr>
      <w:r w:rsidRPr="00343519">
        <w:rPr>
          <w:rFonts w:ascii="Verdana" w:hAnsi="Verdana"/>
          <w:sz w:val="20"/>
          <w:szCs w:val="20"/>
        </w:rPr>
        <w:t>Modelling and simulation</w:t>
      </w:r>
    </w:p>
    <w:p w14:paraId="45CFD3BE" w14:textId="77777777" w:rsidR="00BB071C" w:rsidRDefault="001B5457" w:rsidP="00D313B1">
      <w:pPr>
        <w:pStyle w:val="Guidancetext"/>
      </w:pPr>
      <w:r>
        <w:t xml:space="preserve">Please indicate whether the dossier includes </w:t>
      </w:r>
      <w:r w:rsidR="00295CAB">
        <w:t>extensive Pharmacokinetic modelling and/or simulations, in particular if these are relied upon for the main indication claims</w:t>
      </w:r>
      <w:r>
        <w:t xml:space="preserve">. If </w:t>
      </w:r>
      <w:r w:rsidR="00A94CCB">
        <w:t>modelling and/or simulation are included</w:t>
      </w:r>
      <w:r>
        <w:t>, please include details.</w:t>
      </w:r>
    </w:p>
    <w:p w14:paraId="50FB0148" w14:textId="77777777" w:rsidR="00897AD5" w:rsidRDefault="001B5457" w:rsidP="00D313B1">
      <w:pPr>
        <w:pStyle w:val="NormalAgency"/>
        <w:spacing w:after="140" w:line="280" w:lineRule="atLeast"/>
      </w:pPr>
      <w:r>
        <w:t>&lt;Not applicable&gt;&lt;Text&gt;</w:t>
      </w:r>
    </w:p>
    <w:p w14:paraId="486CF827" w14:textId="77777777" w:rsidR="00CA1933" w:rsidRPr="00343519" w:rsidRDefault="001B5457" w:rsidP="00D313B1">
      <w:pPr>
        <w:pStyle w:val="Heading3"/>
        <w:spacing w:before="0" w:after="140" w:line="280" w:lineRule="atLeast"/>
        <w:rPr>
          <w:rFonts w:ascii="Verdana" w:hAnsi="Verdana"/>
          <w:sz w:val="20"/>
          <w:szCs w:val="20"/>
        </w:rPr>
      </w:pPr>
      <w:r w:rsidRPr="00343519">
        <w:rPr>
          <w:rFonts w:ascii="Verdana" w:hAnsi="Verdana"/>
          <w:sz w:val="20"/>
          <w:szCs w:val="20"/>
        </w:rPr>
        <w:t>Medical device/c</w:t>
      </w:r>
      <w:r w:rsidR="00357557" w:rsidRPr="00343519">
        <w:rPr>
          <w:rFonts w:ascii="Verdana" w:hAnsi="Verdana"/>
          <w:sz w:val="20"/>
          <w:szCs w:val="20"/>
        </w:rPr>
        <w:t>ompanion diagnostic</w:t>
      </w:r>
    </w:p>
    <w:p w14:paraId="1778D792" w14:textId="77777777" w:rsidR="00E245C4" w:rsidRDefault="001B5457" w:rsidP="00D313B1">
      <w:pPr>
        <w:pStyle w:val="Guidancetext"/>
      </w:pPr>
      <w:r>
        <w:t xml:space="preserve">Please </w:t>
      </w:r>
      <w:r w:rsidR="00357557">
        <w:t>indicate</w:t>
      </w:r>
      <w:r>
        <w:t xml:space="preserve"> </w:t>
      </w:r>
      <w:r w:rsidR="00165B84">
        <w:t xml:space="preserve">whether the </w:t>
      </w:r>
      <w:r w:rsidR="003B635B">
        <w:t>product</w:t>
      </w:r>
      <w:r w:rsidR="00741C82">
        <w:t>/indication</w:t>
      </w:r>
      <w:r w:rsidR="003B635B">
        <w:t xml:space="preserve"> is associated </w:t>
      </w:r>
      <w:r w:rsidR="00741C82">
        <w:t xml:space="preserve">with the </w:t>
      </w:r>
      <w:r w:rsidR="000179F7">
        <w:t xml:space="preserve">use of a </w:t>
      </w:r>
      <w:r w:rsidR="00064063">
        <w:t>medical device or c</w:t>
      </w:r>
      <w:r w:rsidR="000179F7">
        <w:t xml:space="preserve">ompanion </w:t>
      </w:r>
      <w:r w:rsidR="00064063">
        <w:t>d</w:t>
      </w:r>
      <w:r w:rsidR="000179F7">
        <w:t>iagnostic</w:t>
      </w:r>
      <w:r w:rsidR="0058183F">
        <w:t>.</w:t>
      </w:r>
      <w:r w:rsidR="007A3542">
        <w:t xml:space="preserve"> If this is the case</w:t>
      </w:r>
      <w:r w:rsidR="004A2C2C">
        <w:t>, please provide information on Notified Bodies opinions, where relevant.</w:t>
      </w:r>
      <w:r w:rsidR="0058183F">
        <w:t xml:space="preserve"> </w:t>
      </w:r>
    </w:p>
    <w:p w14:paraId="11F2C8FE" w14:textId="77777777" w:rsidR="002A5A73" w:rsidRPr="002A5A73" w:rsidRDefault="001B5457" w:rsidP="00D313B1">
      <w:pPr>
        <w:pStyle w:val="NormalAgency"/>
        <w:spacing w:after="140" w:line="280" w:lineRule="atLeast"/>
      </w:pPr>
      <w:r>
        <w:t>&lt;Not applicable&gt;</w:t>
      </w:r>
      <w:r w:rsidR="00E245C4">
        <w:t>&lt;</w:t>
      </w:r>
      <w:r w:rsidR="00897AD5">
        <w:t>Text</w:t>
      </w:r>
      <w:r w:rsidR="00616E0B">
        <w:t>&gt;</w:t>
      </w:r>
    </w:p>
    <w:p w14:paraId="2A1580A8" w14:textId="77777777" w:rsidR="00B67368" w:rsidRPr="00343519" w:rsidRDefault="001B5457" w:rsidP="00D313B1">
      <w:pPr>
        <w:pStyle w:val="Heading3"/>
        <w:spacing w:before="0" w:after="140" w:line="280" w:lineRule="atLeast"/>
        <w:rPr>
          <w:rFonts w:ascii="Verdana" w:hAnsi="Verdana"/>
          <w:sz w:val="20"/>
          <w:szCs w:val="20"/>
        </w:rPr>
      </w:pPr>
      <w:r w:rsidRPr="00343519">
        <w:rPr>
          <w:rFonts w:ascii="Verdana" w:hAnsi="Verdana"/>
          <w:sz w:val="20"/>
          <w:szCs w:val="20"/>
        </w:rPr>
        <w:t>Complex clinical trial methodology</w:t>
      </w:r>
    </w:p>
    <w:p w14:paraId="15F57258" w14:textId="77777777" w:rsidR="00B67368" w:rsidRDefault="001B5457" w:rsidP="00D313B1">
      <w:pPr>
        <w:pStyle w:val="Guidancetext"/>
      </w:pPr>
      <w:r>
        <w:t xml:space="preserve">Please indicate whether </w:t>
      </w:r>
      <w:r>
        <w:t>your submission includes complex clinical trial methodologies, such as umbrella or basket trials</w:t>
      </w:r>
      <w:r w:rsidR="00912121">
        <w:t xml:space="preserve">, </w:t>
      </w:r>
      <w:r w:rsidR="00EC2294">
        <w:t xml:space="preserve">adaptive designs, </w:t>
      </w:r>
      <w:r w:rsidR="00912121">
        <w:t>multiple post-hoc analyses</w:t>
      </w:r>
      <w:r w:rsidR="00B83EE2">
        <w:t xml:space="preserve">, </w:t>
      </w:r>
      <w:r w:rsidR="00EC2294">
        <w:t xml:space="preserve">use of external control, indirect </w:t>
      </w:r>
      <w:r w:rsidR="0066573F">
        <w:t>comparisons,</w:t>
      </w:r>
      <w:r w:rsidR="00EC2294">
        <w:t xml:space="preserve"> or </w:t>
      </w:r>
      <w:r w:rsidR="00602126">
        <w:t>real-world</w:t>
      </w:r>
      <w:r w:rsidR="00B83EE2">
        <w:t xml:space="preserve"> evidence, etc.</w:t>
      </w:r>
    </w:p>
    <w:p w14:paraId="04304E1F" w14:textId="77777777" w:rsidR="00B67368" w:rsidRDefault="001B5457" w:rsidP="00D313B1">
      <w:pPr>
        <w:pStyle w:val="NormalAgency"/>
        <w:spacing w:after="140" w:line="280" w:lineRule="atLeast"/>
      </w:pPr>
      <w:r>
        <w:t>&lt;Not applicable&gt;&lt;Text&gt;</w:t>
      </w:r>
    </w:p>
    <w:p w14:paraId="4C31BEEC" w14:textId="77777777" w:rsidR="00983419" w:rsidRPr="00343519" w:rsidRDefault="001B5457" w:rsidP="00D313B1">
      <w:pPr>
        <w:pStyle w:val="Heading3"/>
        <w:spacing w:before="0" w:after="140" w:line="280" w:lineRule="atLeast"/>
        <w:rPr>
          <w:rFonts w:ascii="Verdana" w:hAnsi="Verdana"/>
          <w:sz w:val="20"/>
          <w:szCs w:val="20"/>
        </w:rPr>
      </w:pPr>
      <w:r w:rsidRPr="00343519">
        <w:rPr>
          <w:rFonts w:ascii="Verdana" w:hAnsi="Verdana"/>
          <w:sz w:val="20"/>
          <w:szCs w:val="20"/>
        </w:rPr>
        <w:t>Regulatory information</w:t>
      </w:r>
    </w:p>
    <w:p w14:paraId="2B763E66" w14:textId="77777777" w:rsidR="004A27CE" w:rsidRDefault="001B5457" w:rsidP="00D313B1">
      <w:pPr>
        <w:pStyle w:val="Guidancetext"/>
      </w:pPr>
      <w:r>
        <w:t xml:space="preserve">Please indicate whether you intend to apply for accelerated assessment, conditional </w:t>
      </w:r>
      <w:r w:rsidR="00674A42">
        <w:t>MA,</w:t>
      </w:r>
      <w:r>
        <w:t xml:space="preserve"> or MA under exception</w:t>
      </w:r>
      <w:r w:rsidR="00592BB9">
        <w:t>al</w:t>
      </w:r>
      <w:r>
        <w:t xml:space="preserve"> circumstances. For accelerated assessment, if applicable, please state the intended submission date of the request for accelerated assessment.</w:t>
      </w:r>
    </w:p>
    <w:p w14:paraId="7244A0A6" w14:textId="77777777" w:rsidR="004A27CE" w:rsidRDefault="001B5457" w:rsidP="00D313B1">
      <w:pPr>
        <w:pStyle w:val="NormalAgency"/>
        <w:spacing w:after="140" w:line="280" w:lineRule="atLeast"/>
      </w:pPr>
      <w:r>
        <w:t>&lt;Text&gt;</w:t>
      </w:r>
    </w:p>
    <w:p w14:paraId="4DD3F917" w14:textId="77777777" w:rsidR="00D5757C" w:rsidRPr="00343519" w:rsidRDefault="001B5457" w:rsidP="00D313B1">
      <w:pPr>
        <w:pStyle w:val="Heading3"/>
        <w:spacing w:before="0" w:after="140" w:line="280" w:lineRule="atLeast"/>
        <w:rPr>
          <w:rFonts w:ascii="Verdana" w:hAnsi="Verdana"/>
          <w:sz w:val="20"/>
          <w:szCs w:val="20"/>
        </w:rPr>
      </w:pPr>
      <w:r w:rsidRPr="00343519">
        <w:rPr>
          <w:rFonts w:ascii="Verdana" w:hAnsi="Verdana"/>
          <w:sz w:val="20"/>
          <w:szCs w:val="20"/>
        </w:rPr>
        <w:t>Planned lifecycle of the product</w:t>
      </w:r>
    </w:p>
    <w:p w14:paraId="5807B9B3" w14:textId="77777777" w:rsidR="00D5757C" w:rsidRDefault="001B5457" w:rsidP="00D313B1">
      <w:pPr>
        <w:pStyle w:val="Guidancetext"/>
      </w:pPr>
      <w:r>
        <w:t>Please indicate which line</w:t>
      </w:r>
      <w:r w:rsidR="00D839B9">
        <w:t xml:space="preserve"> extensions,</w:t>
      </w:r>
      <w:r>
        <w:t xml:space="preserve"> indication extensions</w:t>
      </w:r>
      <w:r w:rsidR="00D839B9">
        <w:t xml:space="preserve"> and important variations</w:t>
      </w:r>
      <w:r w:rsidR="00F223AB">
        <w:t xml:space="preserve"> (e.g</w:t>
      </w:r>
      <w:r w:rsidR="2BE5126D">
        <w:t>.,</w:t>
      </w:r>
      <w:r w:rsidR="00F223AB">
        <w:t xml:space="preserve"> changes to manufacturing processes or sites)</w:t>
      </w:r>
      <w:r w:rsidR="00C92629">
        <w:t xml:space="preserve"> are planned</w:t>
      </w:r>
      <w:r>
        <w:t xml:space="preserve"> following the potential approval of the MA, together with the expected submission date.</w:t>
      </w:r>
    </w:p>
    <w:p w14:paraId="3B6BF9C5" w14:textId="77777777" w:rsidR="00D5757C" w:rsidRPr="00162426" w:rsidRDefault="001B5457" w:rsidP="00D5757C">
      <w:pPr>
        <w:pStyle w:val="Caption"/>
        <w:rPr>
          <w:rFonts w:ascii="Verdana" w:hAnsi="Verdana"/>
        </w:rPr>
      </w:pPr>
      <w:r w:rsidRPr="00162426">
        <w:rPr>
          <w:rFonts w:ascii="Verdana" w:hAnsi="Verdana"/>
        </w:rPr>
        <w:t xml:space="preserve">Table </w:t>
      </w:r>
      <w:r w:rsidR="00D313B1">
        <w:rPr>
          <w:rFonts w:ascii="Verdana" w:hAnsi="Verdana"/>
        </w:rPr>
        <w:t>3</w:t>
      </w:r>
      <w:r w:rsidRPr="00162426">
        <w:rPr>
          <w:rFonts w:ascii="Verdana" w:hAnsi="Verdana"/>
        </w:rPr>
        <w:t xml:space="preserve"> – Planned lifecycle</w:t>
      </w:r>
    </w:p>
    <w:tbl>
      <w:tblPr>
        <w:tblStyle w:val="TableGrid"/>
        <w:tblW w:w="9404" w:type="dxa"/>
        <w:tblLook w:val="04A0" w:firstRow="1" w:lastRow="0" w:firstColumn="1" w:lastColumn="0" w:noHBand="0" w:noVBand="1"/>
      </w:tblPr>
      <w:tblGrid>
        <w:gridCol w:w="2405"/>
        <w:gridCol w:w="4856"/>
        <w:gridCol w:w="2143"/>
      </w:tblGrid>
      <w:tr w:rsidR="00323276" w14:paraId="487465A6" w14:textId="77777777" w:rsidTr="00D5757C">
        <w:tc>
          <w:tcPr>
            <w:tcW w:w="2405" w:type="dxa"/>
            <w:shd w:val="clear" w:color="auto" w:fill="003399"/>
          </w:tcPr>
          <w:p w14:paraId="3859CA11" w14:textId="77777777" w:rsidR="00D5757C" w:rsidRPr="00D5757C" w:rsidRDefault="001B5457" w:rsidP="00602126">
            <w:pPr>
              <w:pStyle w:val="TableHeader"/>
            </w:pPr>
            <w:r w:rsidRPr="00D5757C">
              <w:t>Lifecycle type (Line Ext. or E</w:t>
            </w:r>
            <w:r>
              <w:t xml:space="preserve">xt. </w:t>
            </w:r>
            <w:r w:rsidRPr="00D5757C">
              <w:t>o</w:t>
            </w:r>
            <w:r>
              <w:t xml:space="preserve">f </w:t>
            </w:r>
            <w:r w:rsidRPr="00D5757C">
              <w:t>I</w:t>
            </w:r>
            <w:r>
              <w:t>ndication</w:t>
            </w:r>
            <w:r w:rsidRPr="00D5757C">
              <w:t>)</w:t>
            </w:r>
          </w:p>
        </w:tc>
        <w:tc>
          <w:tcPr>
            <w:tcW w:w="4856" w:type="dxa"/>
            <w:shd w:val="clear" w:color="auto" w:fill="003399"/>
          </w:tcPr>
          <w:p w14:paraId="67A9BD4C" w14:textId="77777777" w:rsidR="00D5757C" w:rsidRPr="004B1F50" w:rsidRDefault="001B5457" w:rsidP="00602126">
            <w:pPr>
              <w:pStyle w:val="TableHeader"/>
            </w:pPr>
            <w:r>
              <w:t>Brief description</w:t>
            </w:r>
          </w:p>
        </w:tc>
        <w:tc>
          <w:tcPr>
            <w:tcW w:w="2143" w:type="dxa"/>
            <w:shd w:val="clear" w:color="auto" w:fill="003399"/>
          </w:tcPr>
          <w:p w14:paraId="75D0059E" w14:textId="77777777" w:rsidR="00D5757C" w:rsidRPr="00D5757C" w:rsidRDefault="001B5457" w:rsidP="00602126">
            <w:pPr>
              <w:pStyle w:val="TableHeader"/>
            </w:pPr>
            <w:r w:rsidRPr="00D5757C">
              <w:t>Expected submission date (q</w:t>
            </w:r>
            <w:r>
              <w:t>uarter and year)</w:t>
            </w:r>
          </w:p>
        </w:tc>
      </w:tr>
      <w:tr w:rsidR="00323276" w14:paraId="1E001AF5" w14:textId="77777777" w:rsidTr="00D5757C">
        <w:tc>
          <w:tcPr>
            <w:tcW w:w="2405" w:type="dxa"/>
            <w:shd w:val="clear" w:color="auto" w:fill="E1E3F2"/>
          </w:tcPr>
          <w:p w14:paraId="346C76D5" w14:textId="77777777" w:rsidR="00D5757C" w:rsidRPr="00101C21" w:rsidRDefault="001B5457">
            <w:pPr>
              <w:pStyle w:val="Tablebody"/>
            </w:pPr>
            <w:r>
              <w:lastRenderedPageBreak/>
              <w:t>&lt;text&gt;</w:t>
            </w:r>
          </w:p>
        </w:tc>
        <w:tc>
          <w:tcPr>
            <w:tcW w:w="4856" w:type="dxa"/>
            <w:shd w:val="clear" w:color="auto" w:fill="E1E3F2"/>
          </w:tcPr>
          <w:p w14:paraId="4017A7F0" w14:textId="77777777" w:rsidR="00D5757C" w:rsidRPr="00F06C9C" w:rsidRDefault="00D5757C">
            <w:pPr>
              <w:pStyle w:val="Tablebody"/>
            </w:pPr>
          </w:p>
        </w:tc>
        <w:tc>
          <w:tcPr>
            <w:tcW w:w="2143" w:type="dxa"/>
            <w:shd w:val="clear" w:color="auto" w:fill="E1E3F2"/>
          </w:tcPr>
          <w:p w14:paraId="669284DE" w14:textId="77777777" w:rsidR="00D5757C" w:rsidRPr="00F06C9C" w:rsidRDefault="00D5757C">
            <w:pPr>
              <w:pStyle w:val="Tablebody"/>
            </w:pPr>
          </w:p>
        </w:tc>
      </w:tr>
      <w:tr w:rsidR="00323276" w14:paraId="58F2C272" w14:textId="77777777" w:rsidTr="00D5757C">
        <w:tc>
          <w:tcPr>
            <w:tcW w:w="2405" w:type="dxa"/>
            <w:shd w:val="clear" w:color="auto" w:fill="E1E3F2"/>
          </w:tcPr>
          <w:p w14:paraId="0516E879" w14:textId="77777777" w:rsidR="00D5757C" w:rsidRPr="00F06C9C" w:rsidRDefault="00D5757C">
            <w:pPr>
              <w:pStyle w:val="Tablebody"/>
            </w:pPr>
          </w:p>
        </w:tc>
        <w:tc>
          <w:tcPr>
            <w:tcW w:w="4856" w:type="dxa"/>
            <w:shd w:val="clear" w:color="auto" w:fill="E1E3F2"/>
          </w:tcPr>
          <w:p w14:paraId="5AE117A9" w14:textId="77777777" w:rsidR="00D5757C" w:rsidRPr="00F06C9C" w:rsidRDefault="00D5757C">
            <w:pPr>
              <w:pStyle w:val="Tablebody"/>
            </w:pPr>
          </w:p>
        </w:tc>
        <w:tc>
          <w:tcPr>
            <w:tcW w:w="2143" w:type="dxa"/>
            <w:shd w:val="clear" w:color="auto" w:fill="E1E3F2"/>
          </w:tcPr>
          <w:p w14:paraId="0855A6F5" w14:textId="77777777" w:rsidR="00D5757C" w:rsidRPr="00F06C9C" w:rsidRDefault="00D5757C">
            <w:pPr>
              <w:pStyle w:val="Tablebody"/>
            </w:pPr>
          </w:p>
        </w:tc>
      </w:tr>
      <w:tr w:rsidR="00323276" w14:paraId="2D2C0BEF" w14:textId="77777777" w:rsidTr="00D5757C">
        <w:tc>
          <w:tcPr>
            <w:tcW w:w="2405" w:type="dxa"/>
            <w:shd w:val="clear" w:color="auto" w:fill="E1E3F2"/>
          </w:tcPr>
          <w:p w14:paraId="741A6727" w14:textId="77777777" w:rsidR="00D5757C" w:rsidRPr="00F06C9C" w:rsidRDefault="00D5757C">
            <w:pPr>
              <w:pStyle w:val="Tablebody"/>
            </w:pPr>
          </w:p>
        </w:tc>
        <w:tc>
          <w:tcPr>
            <w:tcW w:w="4856" w:type="dxa"/>
            <w:shd w:val="clear" w:color="auto" w:fill="E1E3F2"/>
          </w:tcPr>
          <w:p w14:paraId="33F437E8" w14:textId="77777777" w:rsidR="00D5757C" w:rsidRPr="00F06C9C" w:rsidRDefault="00D5757C">
            <w:pPr>
              <w:pStyle w:val="Tablebody"/>
            </w:pPr>
          </w:p>
        </w:tc>
        <w:tc>
          <w:tcPr>
            <w:tcW w:w="2143" w:type="dxa"/>
            <w:shd w:val="clear" w:color="auto" w:fill="E1E3F2"/>
          </w:tcPr>
          <w:p w14:paraId="3B11991F" w14:textId="77777777" w:rsidR="00D5757C" w:rsidRPr="00F06C9C" w:rsidRDefault="00D5757C">
            <w:pPr>
              <w:pStyle w:val="Tablebody"/>
            </w:pPr>
          </w:p>
        </w:tc>
      </w:tr>
    </w:tbl>
    <w:p w14:paraId="0DD2A938" w14:textId="77777777" w:rsidR="001010DD" w:rsidRPr="002C6855" w:rsidRDefault="001B5457" w:rsidP="002C6855">
      <w:r w:rsidRPr="001010DD">
        <w:rPr>
          <w:rFonts w:ascii="Verdana" w:hAnsi="Verdana"/>
          <w:sz w:val="18"/>
          <w:szCs w:val="18"/>
        </w:rPr>
        <w:t xml:space="preserve"> </w:t>
      </w:r>
    </w:p>
    <w:sectPr w:rsidR="001010DD" w:rsidRPr="002C6855" w:rsidSect="00C70230">
      <w:headerReference w:type="even" r:id="rId15"/>
      <w:headerReference w:type="default" r:id="rId16"/>
      <w:footerReference w:type="even" r:id="rId17"/>
      <w:footerReference w:type="default" r:id="rId18"/>
      <w:headerReference w:type="first" r:id="rId19"/>
      <w:footerReference w:type="first" r:id="rId20"/>
      <w:pgSz w:w="11906" w:h="16838"/>
      <w:pgMar w:top="1418" w:right="1247" w:bottom="1418" w:left="1247"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18DD" w14:textId="77777777" w:rsidR="001B5457" w:rsidRDefault="001B5457">
      <w:pPr>
        <w:spacing w:after="0" w:line="240" w:lineRule="auto"/>
      </w:pPr>
      <w:r>
        <w:separator/>
      </w:r>
    </w:p>
  </w:endnote>
  <w:endnote w:type="continuationSeparator" w:id="0">
    <w:p w14:paraId="502E3FA5" w14:textId="77777777" w:rsidR="001B5457" w:rsidRDefault="001B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F1E3" w14:textId="77777777" w:rsidR="00C70230" w:rsidRDefault="00C70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6195"/>
      <w:gridCol w:w="3217"/>
    </w:tblGrid>
    <w:tr w:rsidR="00323276" w14:paraId="21DC0D06" w14:textId="77777777">
      <w:tc>
        <w:tcPr>
          <w:tcW w:w="5000" w:type="pct"/>
          <w:gridSpan w:val="2"/>
          <w:tcBorders>
            <w:top w:val="single" w:sz="2" w:space="0" w:color="auto"/>
            <w:left w:val="nil"/>
            <w:bottom w:val="nil"/>
            <w:right w:val="nil"/>
          </w:tcBorders>
          <w:tcMar>
            <w:left w:w="0" w:type="dxa"/>
            <w:right w:w="0" w:type="dxa"/>
          </w:tcMar>
        </w:tcPr>
        <w:p w14:paraId="350527FE" w14:textId="77777777" w:rsidR="00F02A9B" w:rsidRDefault="00F02A9B">
          <w:pPr>
            <w:pStyle w:val="FooterAgency"/>
          </w:pPr>
        </w:p>
      </w:tc>
    </w:tr>
    <w:tr w:rsidR="00323276" w14:paraId="4EAD7744" w14:textId="77777777">
      <w:tc>
        <w:tcPr>
          <w:tcW w:w="3291" w:type="pct"/>
          <w:tcMar>
            <w:left w:w="0" w:type="dxa"/>
            <w:right w:w="0" w:type="dxa"/>
          </w:tcMar>
        </w:tcPr>
        <w:p w14:paraId="11EC592D" w14:textId="70CA578D" w:rsidR="00F02A9B" w:rsidRDefault="001B5457">
          <w:pPr>
            <w:pStyle w:val="FooterAgency"/>
          </w:pPr>
          <w:r>
            <w:rPr>
              <w:szCs w:val="15"/>
            </w:rPr>
            <w:fldChar w:fldCharType="begin"/>
          </w:r>
          <w:r>
            <w:rPr>
              <w:szCs w:val="15"/>
            </w:rPr>
            <w:instrText xml:space="preserve"> IF </w:instrText>
          </w:r>
          <w:r>
            <w:fldChar w:fldCharType="begin"/>
          </w:r>
          <w:r>
            <w:instrText xml:space="preserve"> STYLEREF  "Doc title (Agency)"  \* MERGEFORMAT </w:instrText>
          </w:r>
          <w:r>
            <w:fldChar w:fldCharType="separate"/>
          </w:r>
          <w:r>
            <w:rPr>
              <w:b/>
              <w:bCs/>
              <w:noProof/>
              <w:lang w:val="en-US"/>
            </w:rPr>
            <w:instrText>Error! Use the Home tab to apply Doc title (Agency) to the text that you want to appear here.</w:instrText>
          </w:r>
          <w:r>
            <w:fldChar w:fldCharType="end"/>
          </w:r>
          <w:r>
            <w:rPr>
              <w:szCs w:val="15"/>
            </w:rPr>
            <w:instrText xml:space="preserve"> &lt;&gt; "Error*"</w:instrText>
          </w:r>
          <w:r>
            <w:fldChar w:fldCharType="begin"/>
          </w:r>
          <w:r>
            <w:instrText xml:space="preserve"> STYLEREF  "Doc title (Agency)"  \* MERGEFORMAT </w:instrText>
          </w:r>
          <w:r>
            <w:fldChar w:fldCharType="separate"/>
          </w:r>
          <w:r>
            <w:instrText>blah</w:instrText>
          </w:r>
          <w:r>
            <w:fldChar w:fldCharType="end"/>
          </w:r>
          <w:r>
            <w:rPr>
              <w:szCs w:val="15"/>
            </w:rPr>
            <w:instrText xml:space="preserve"> \* MERGEFORMAT </w:instrText>
          </w:r>
          <w:r>
            <w:rPr>
              <w:szCs w:val="15"/>
            </w:rPr>
            <w:fldChar w:fldCharType="end"/>
          </w:r>
          <w:r>
            <w:rPr>
              <w:szCs w:val="15"/>
            </w:rPr>
            <w:t xml:space="preserve"> </w:t>
          </w:r>
        </w:p>
      </w:tc>
      <w:tc>
        <w:tcPr>
          <w:tcW w:w="1709" w:type="pct"/>
          <w:tcMar>
            <w:left w:w="0" w:type="dxa"/>
            <w:right w:w="0" w:type="dxa"/>
          </w:tcMar>
        </w:tcPr>
        <w:p w14:paraId="3325DD74" w14:textId="77777777" w:rsidR="00F02A9B" w:rsidRDefault="00F02A9B">
          <w:pPr>
            <w:pStyle w:val="FooterAgency"/>
          </w:pPr>
        </w:p>
      </w:tc>
    </w:tr>
    <w:tr w:rsidR="00323276" w14:paraId="72C8978B" w14:textId="77777777">
      <w:tc>
        <w:tcPr>
          <w:tcW w:w="3291" w:type="pct"/>
          <w:tcMar>
            <w:left w:w="0" w:type="dxa"/>
            <w:right w:w="0" w:type="dxa"/>
          </w:tcMar>
        </w:tcPr>
        <w:p w14:paraId="6FC55A85" w14:textId="77777777" w:rsidR="00F02A9B" w:rsidRDefault="001B5457">
          <w:pPr>
            <w:pStyle w:val="FooterAgency"/>
          </w:pPr>
          <w:r>
            <w:rPr>
              <w:szCs w:val="15"/>
            </w:rPr>
            <w:fldChar w:fldCharType="begin"/>
          </w:r>
          <w:r>
            <w:rPr>
              <w:szCs w:val="15"/>
            </w:rPr>
            <w:instrText xml:space="preserve"> IF </w:instrText>
          </w:r>
          <w:r w:rsidRPr="00F02A9B">
            <w:fldChar w:fldCharType="begin"/>
          </w:r>
          <w:r>
            <w:instrText xml:space="preserve"> DOCPROPERTY "DM_emea_doc_ref_id"  \* MERGEFORMAT </w:instrText>
          </w:r>
          <w:r w:rsidRPr="00F02A9B">
            <w:fldChar w:fldCharType="separate"/>
          </w:r>
          <w:r w:rsidRPr="00F02A9B">
            <w:rPr>
              <w:b/>
              <w:bCs/>
              <w:lang w:val="en-US"/>
            </w:rPr>
            <w:instrText>EMA/306034/2023</w:instrText>
          </w:r>
          <w:r w:rsidRPr="00F02A9B">
            <w:rPr>
              <w:b/>
              <w:bCs/>
              <w:lang w:val="en-US"/>
            </w:rPr>
            <w:fldChar w:fldCharType="end"/>
          </w:r>
          <w:r>
            <w:rPr>
              <w:szCs w:val="15"/>
            </w:rPr>
            <w:instrText xml:space="preserve"> &lt;&gt; "Error*"</w:instrText>
          </w:r>
          <w:r>
            <w:fldChar w:fldCharType="begin"/>
          </w:r>
          <w:r>
            <w:instrText xml:space="preserve"> DOCPROPERTY "DM_emea_doc_ref_id"  \* MERGEFORMAT </w:instrText>
          </w:r>
          <w:r>
            <w:fldChar w:fldCharType="separate"/>
          </w:r>
          <w:r>
            <w:instrText>EMA/306034/2023</w:instrText>
          </w:r>
          <w:r>
            <w:fldChar w:fldCharType="end"/>
          </w:r>
          <w:r>
            <w:rPr>
              <w:szCs w:val="15"/>
            </w:rPr>
            <w:instrText xml:space="preserve"> \* MERGEFORMAT </w:instrText>
          </w:r>
          <w:r>
            <w:rPr>
              <w:szCs w:val="15"/>
            </w:rPr>
            <w:fldChar w:fldCharType="separate"/>
          </w:r>
          <w:r>
            <w:rPr>
              <w:noProof/>
            </w:rPr>
            <w:t>EMA/306034/2023</w:t>
          </w:r>
          <w:r>
            <w:rPr>
              <w:szCs w:val="15"/>
            </w:rPr>
            <w:fldChar w:fldCharType="end"/>
          </w:r>
          <w:r>
            <w:rPr>
              <w:szCs w:val="15"/>
            </w:rPr>
            <w:t xml:space="preserve"> </w:t>
          </w:r>
        </w:p>
      </w:tc>
      <w:tc>
        <w:tcPr>
          <w:tcW w:w="1709" w:type="pct"/>
          <w:tcMar>
            <w:left w:w="0" w:type="dxa"/>
            <w:right w:w="0" w:type="dxa"/>
          </w:tcMar>
        </w:tcPr>
        <w:p w14:paraId="012E92F6" w14:textId="77777777" w:rsidR="00F02A9B" w:rsidRDefault="001B5457">
          <w:pPr>
            <w:jc w:val="right"/>
            <w:rPr>
              <w:rStyle w:val="PageNumberAgency"/>
              <w:lang w:val="fr-FR"/>
            </w:rPr>
          </w:pPr>
          <w:r>
            <w:rPr>
              <w:rStyle w:val="PageNumberAgency"/>
              <w:lang w:val="fr-FR"/>
            </w:rPr>
            <w:t xml:space="preserve">Page </w:t>
          </w:r>
          <w:r>
            <w:rPr>
              <w:rStyle w:val="PageNumberAgency"/>
            </w:rPr>
            <w:fldChar w:fldCharType="begin"/>
          </w:r>
          <w:r>
            <w:rPr>
              <w:rStyle w:val="PageNumberAgency"/>
              <w:lang w:val="fr-FR"/>
            </w:rPr>
            <w:instrText xml:space="preserve"> PAGE </w:instrText>
          </w:r>
          <w:r>
            <w:rPr>
              <w:rStyle w:val="PageNumberAgency"/>
            </w:rPr>
            <w:fldChar w:fldCharType="separate"/>
          </w:r>
          <w:r>
            <w:rPr>
              <w:rStyle w:val="PageNumberAgency"/>
              <w:noProof/>
              <w:lang w:val="fr-FR"/>
            </w:rPr>
            <w:t>1</w:t>
          </w:r>
          <w:r>
            <w:rPr>
              <w:rStyle w:val="PageNumberAgency"/>
            </w:rPr>
            <w:fldChar w:fldCharType="end"/>
          </w:r>
          <w:r>
            <w:rPr>
              <w:rStyle w:val="PageNumberAgency"/>
              <w:lang w:val="fr-FR"/>
            </w:rPr>
            <w:t>/</w:t>
          </w:r>
          <w:r>
            <w:rPr>
              <w:rStyle w:val="PageNumberAgency"/>
            </w:rPr>
            <w:fldChar w:fldCharType="begin"/>
          </w:r>
          <w:r>
            <w:rPr>
              <w:rStyle w:val="PageNumberAgency"/>
              <w:lang w:val="fr-FR"/>
            </w:rPr>
            <w:instrText xml:space="preserve"> NUMPAGES </w:instrText>
          </w:r>
          <w:r>
            <w:rPr>
              <w:rStyle w:val="PageNumberAgency"/>
            </w:rPr>
            <w:fldChar w:fldCharType="separate"/>
          </w:r>
          <w:r>
            <w:rPr>
              <w:rStyle w:val="PageNumberAgency"/>
              <w:noProof/>
              <w:lang w:val="fr-FR"/>
            </w:rPr>
            <w:t>1</w:t>
          </w:r>
          <w:r>
            <w:rPr>
              <w:rStyle w:val="PageNumberAgency"/>
            </w:rPr>
            <w:fldChar w:fldCharType="end"/>
          </w:r>
        </w:p>
      </w:tc>
    </w:tr>
  </w:tbl>
  <w:p w14:paraId="146AA7D6" w14:textId="77777777" w:rsidR="00C70230" w:rsidRDefault="00C70230" w:rsidP="00F02A9B">
    <w:pPr>
      <w:pStyle w:val="FooterAgenc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81" w:vertAnchor="text" w:horzAnchor="margin" w:tblpY="273"/>
      <w:tblW w:w="9493" w:type="dxa"/>
      <w:tblBorders>
        <w:top w:val="single" w:sz="4" w:space="0" w:color="auto"/>
      </w:tblBorders>
      <w:tblCellMar>
        <w:left w:w="0" w:type="dxa"/>
      </w:tblCellMar>
      <w:tblLook w:val="0600" w:firstRow="0" w:lastRow="0" w:firstColumn="0" w:lastColumn="0" w:noHBand="1" w:noVBand="1"/>
    </w:tblPr>
    <w:tblGrid>
      <w:gridCol w:w="6737"/>
      <w:gridCol w:w="2756"/>
    </w:tblGrid>
    <w:tr w:rsidR="00323276" w14:paraId="46A50F3D" w14:textId="77777777" w:rsidTr="009E0F5B">
      <w:tc>
        <w:tcPr>
          <w:tcW w:w="9493" w:type="dxa"/>
          <w:gridSpan w:val="2"/>
          <w:shd w:val="clear" w:color="auto" w:fill="auto"/>
        </w:tcPr>
        <w:p w14:paraId="13EEAE65" w14:textId="77777777" w:rsidR="00C70230" w:rsidRPr="00FB6A5A" w:rsidRDefault="00C70230" w:rsidP="00FB7C8D">
          <w:pPr>
            <w:spacing w:after="0"/>
            <w:rPr>
              <w:sz w:val="11"/>
              <w:szCs w:val="11"/>
            </w:rPr>
          </w:pPr>
        </w:p>
      </w:tc>
    </w:tr>
    <w:tr w:rsidR="00323276" w14:paraId="679B08EE" w14:textId="77777777" w:rsidTr="009E0F5B">
      <w:trPr>
        <w:trHeight w:val="227"/>
      </w:trPr>
      <w:tc>
        <w:tcPr>
          <w:tcW w:w="6737" w:type="dxa"/>
          <w:shd w:val="clear" w:color="auto" w:fill="auto"/>
        </w:tcPr>
        <w:p w14:paraId="454679FE" w14:textId="77777777" w:rsidR="00C70230" w:rsidRPr="00870D9F" w:rsidRDefault="001B5457" w:rsidP="00FB7C8D">
          <w:pPr>
            <w:spacing w:after="0"/>
            <w:rPr>
              <w:rFonts w:ascii="Verdana" w:hAnsi="Verdana"/>
              <w:color w:val="6D6F71"/>
              <w:sz w:val="14"/>
              <w:szCs w:val="14"/>
            </w:rPr>
          </w:pPr>
          <w:r w:rsidRPr="00870D9F">
            <w:rPr>
              <w:rFonts w:ascii="Verdana" w:hAnsi="Verdana"/>
              <w:b/>
              <w:color w:val="003399"/>
              <w:sz w:val="14"/>
              <w:szCs w:val="14"/>
            </w:rPr>
            <w:t>Official address</w:t>
          </w:r>
          <w:r w:rsidRPr="00870D9F">
            <w:rPr>
              <w:rFonts w:ascii="Verdana" w:hAnsi="Verdana"/>
              <w:sz w:val="14"/>
              <w:szCs w:val="14"/>
            </w:rPr>
            <w:t xml:space="preserve">  </w:t>
          </w:r>
          <w:r w:rsidRPr="00870D9F">
            <w:rPr>
              <w:rFonts w:ascii="Verdana" w:hAnsi="Verdana"/>
              <w:color w:val="6D6F71"/>
              <w:sz w:val="14"/>
              <w:szCs w:val="14"/>
            </w:rPr>
            <w:t>Domenico Scarlattilaan 6</w:t>
          </w:r>
          <w:r w:rsidRPr="00870D9F">
            <w:rPr>
              <w:rFonts w:ascii="Verdana" w:hAnsi="Verdana"/>
              <w:sz w:val="14"/>
              <w:szCs w:val="14"/>
            </w:rPr>
            <w:t xml:space="preserve">  </w:t>
          </w:r>
          <w:r w:rsidRPr="00870D9F">
            <w:rPr>
              <w:rFonts w:ascii="Verdana" w:hAnsi="Verdana"/>
              <w:b/>
              <w:color w:val="003399"/>
              <w:sz w:val="14"/>
              <w:szCs w:val="14"/>
            </w:rPr>
            <w:t>●</w:t>
          </w:r>
          <w:r w:rsidRPr="00870D9F">
            <w:rPr>
              <w:rFonts w:ascii="Verdana" w:hAnsi="Verdana"/>
              <w:sz w:val="14"/>
              <w:szCs w:val="14"/>
            </w:rPr>
            <w:t xml:space="preserve">  </w:t>
          </w:r>
          <w:r w:rsidRPr="00870D9F">
            <w:rPr>
              <w:rFonts w:ascii="Verdana" w:hAnsi="Verdana"/>
              <w:color w:val="6D6F71"/>
              <w:sz w:val="14"/>
              <w:szCs w:val="14"/>
            </w:rPr>
            <w:t>1083 HS Amsterdam</w:t>
          </w:r>
          <w:r w:rsidRPr="00870D9F">
            <w:rPr>
              <w:rFonts w:ascii="Verdana" w:hAnsi="Verdana"/>
              <w:sz w:val="14"/>
              <w:szCs w:val="14"/>
            </w:rPr>
            <w:t xml:space="preserve">  </w:t>
          </w:r>
          <w:r w:rsidRPr="00870D9F">
            <w:rPr>
              <w:rFonts w:ascii="Verdana" w:hAnsi="Verdana"/>
              <w:b/>
              <w:color w:val="003399"/>
              <w:sz w:val="14"/>
              <w:szCs w:val="14"/>
            </w:rPr>
            <w:t>●</w:t>
          </w:r>
          <w:r w:rsidRPr="00870D9F">
            <w:rPr>
              <w:rFonts w:ascii="Verdana" w:hAnsi="Verdana"/>
              <w:sz w:val="14"/>
              <w:szCs w:val="14"/>
            </w:rPr>
            <w:t xml:space="preserve">  </w:t>
          </w:r>
          <w:r w:rsidRPr="00870D9F">
            <w:rPr>
              <w:rFonts w:ascii="Verdana" w:hAnsi="Verdana"/>
              <w:color w:val="6D6F71"/>
              <w:sz w:val="14"/>
              <w:szCs w:val="14"/>
            </w:rPr>
            <w:t>The Netherlands</w:t>
          </w:r>
        </w:p>
      </w:tc>
      <w:tc>
        <w:tcPr>
          <w:tcW w:w="2756" w:type="dxa"/>
          <w:vMerge w:val="restart"/>
          <w:shd w:val="clear" w:color="auto" w:fill="auto"/>
        </w:tcPr>
        <w:p w14:paraId="3BC2CF27" w14:textId="77777777" w:rsidR="00C70230" w:rsidRPr="00FB6A5A" w:rsidRDefault="00C70230" w:rsidP="00FB7C8D">
          <w:pPr>
            <w:spacing w:after="0"/>
            <w:ind w:right="-249"/>
            <w:rPr>
              <w:color w:val="6D6F71"/>
              <w:sz w:val="11"/>
              <w:szCs w:val="11"/>
            </w:rPr>
          </w:pPr>
        </w:p>
        <w:p w14:paraId="3B91E8C1" w14:textId="77777777" w:rsidR="00C70230" w:rsidRPr="00FB6A5A" w:rsidRDefault="001B5457" w:rsidP="00FB7C8D">
          <w:pPr>
            <w:spacing w:after="0"/>
            <w:ind w:left="-46" w:right="-249"/>
            <w:rPr>
              <w:color w:val="6D6F71"/>
              <w:sz w:val="11"/>
              <w:szCs w:val="11"/>
            </w:rPr>
          </w:pPr>
          <w:r w:rsidRPr="00FB6A5A">
            <w:rPr>
              <w:color w:val="6D6F71"/>
              <w:sz w:val="11"/>
              <w:szCs w:val="11"/>
            </w:rPr>
            <w:t xml:space="preserve"> An agency of the European Union      </w:t>
          </w:r>
          <w:r w:rsidRPr="00E92D7D">
            <w:rPr>
              <w:noProof/>
            </w:rPr>
            <w:drawing>
              <wp:inline distT="0" distB="0" distL="0" distR="0" wp14:anchorId="04C90A55" wp14:editId="2F9E1042">
                <wp:extent cx="387350" cy="266700"/>
                <wp:effectExtent l="0" t="0" r="0" b="0"/>
                <wp:docPr id="3" name="Picture 3"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16293" name="Picture 3"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7350" cy="266700"/>
                        </a:xfrm>
                        <a:prstGeom prst="rect">
                          <a:avLst/>
                        </a:prstGeom>
                        <a:noFill/>
                        <a:ln>
                          <a:noFill/>
                        </a:ln>
                      </pic:spPr>
                    </pic:pic>
                  </a:graphicData>
                </a:graphic>
              </wp:inline>
            </w:drawing>
          </w:r>
        </w:p>
      </w:tc>
    </w:tr>
    <w:tr w:rsidR="00323276" w14:paraId="123E23C9" w14:textId="77777777" w:rsidTr="009E0F5B">
      <w:tc>
        <w:tcPr>
          <w:tcW w:w="6737" w:type="dxa"/>
          <w:shd w:val="clear" w:color="auto" w:fill="auto"/>
        </w:tcPr>
        <w:p w14:paraId="41B283FA" w14:textId="77777777" w:rsidR="00C70230" w:rsidRPr="00895A25" w:rsidRDefault="001B5457" w:rsidP="00FB7C8D">
          <w:pPr>
            <w:pStyle w:val="NormalAgency"/>
          </w:pPr>
          <w:r w:rsidRPr="00FB6A5A">
            <w:rPr>
              <w:b/>
              <w:color w:val="003399"/>
              <w:sz w:val="13"/>
              <w:szCs w:val="14"/>
            </w:rPr>
            <w:t>Address for visits and deliveries</w:t>
          </w:r>
          <w:r w:rsidRPr="00BC37BD">
            <w:t xml:space="preserve">  </w:t>
          </w:r>
          <w:r w:rsidRPr="00FB6A5A">
            <w:rPr>
              <w:color w:val="808080"/>
              <w:sz w:val="14"/>
              <w:szCs w:val="14"/>
            </w:rPr>
            <w:t xml:space="preserve">Refer to www.ema.europa.eu/how-to-find-us </w:t>
          </w:r>
        </w:p>
      </w:tc>
      <w:tc>
        <w:tcPr>
          <w:tcW w:w="2756" w:type="dxa"/>
          <w:vMerge/>
          <w:shd w:val="clear" w:color="auto" w:fill="auto"/>
        </w:tcPr>
        <w:p w14:paraId="787DEEC6" w14:textId="77777777" w:rsidR="00C70230" w:rsidRPr="00FB6A5A" w:rsidRDefault="00C70230" w:rsidP="00FB7C8D">
          <w:pPr>
            <w:spacing w:after="0"/>
            <w:rPr>
              <w:sz w:val="11"/>
              <w:szCs w:val="11"/>
            </w:rPr>
          </w:pPr>
        </w:p>
      </w:tc>
    </w:tr>
    <w:tr w:rsidR="00323276" w14:paraId="1F78C3DF" w14:textId="77777777" w:rsidTr="009E0F5B">
      <w:trPr>
        <w:trHeight w:val="171"/>
      </w:trPr>
      <w:tc>
        <w:tcPr>
          <w:tcW w:w="6737" w:type="dxa"/>
          <w:shd w:val="clear" w:color="auto" w:fill="auto"/>
        </w:tcPr>
        <w:tbl>
          <w:tblPr>
            <w:tblW w:w="6521" w:type="dxa"/>
            <w:tblCellMar>
              <w:left w:w="0" w:type="dxa"/>
              <w:right w:w="0" w:type="dxa"/>
            </w:tblCellMar>
            <w:tblLook w:val="01E0" w:firstRow="1" w:lastRow="1" w:firstColumn="1" w:lastColumn="1" w:noHBand="0" w:noVBand="0"/>
          </w:tblPr>
          <w:tblGrid>
            <w:gridCol w:w="4111"/>
            <w:gridCol w:w="2410"/>
          </w:tblGrid>
          <w:tr w:rsidR="00323276" w14:paraId="2CE9C49E" w14:textId="77777777" w:rsidTr="009E0F5B">
            <w:trPr>
              <w:trHeight w:hRule="exact" w:val="198"/>
            </w:trPr>
            <w:tc>
              <w:tcPr>
                <w:tcW w:w="4111" w:type="dxa"/>
                <w:vAlign w:val="bottom"/>
              </w:tcPr>
              <w:p w14:paraId="74EF8140" w14:textId="77777777" w:rsidR="00C70230" w:rsidRPr="00BC37BD" w:rsidRDefault="001B5457" w:rsidP="00FB7C8D">
                <w:pPr>
                  <w:pStyle w:val="NormalAgency"/>
                  <w:framePr w:wrap="around" w:vAnchor="text" w:hAnchor="margin" w:y="273"/>
                </w:pPr>
                <w:r w:rsidRPr="00FD7DF3">
                  <w:rPr>
                    <w:b/>
                    <w:color w:val="003399"/>
                    <w:sz w:val="13"/>
                    <w:szCs w:val="14"/>
                  </w:rPr>
                  <w:t>Send us a question</w:t>
                </w:r>
                <w:r w:rsidRPr="00BC37BD">
                  <w:t xml:space="preserve"> </w:t>
                </w:r>
                <w:r w:rsidRPr="001F6034">
                  <w:rPr>
                    <w:color w:val="808080"/>
                    <w:sz w:val="14"/>
                    <w:szCs w:val="14"/>
                  </w:rPr>
                  <w:t>Go to</w:t>
                </w:r>
                <w:r>
                  <w:t xml:space="preserve"> </w:t>
                </w:r>
                <w:r w:rsidRPr="001F6034">
                  <w:rPr>
                    <w:color w:val="808080"/>
                    <w:sz w:val="14"/>
                    <w:szCs w:val="14"/>
                  </w:rPr>
                  <w:t>www.ema.europa.eu/contact</w:t>
                </w:r>
                <w:r w:rsidRPr="00BC37BD">
                  <w:t xml:space="preserve"> </w:t>
                </w:r>
              </w:p>
            </w:tc>
            <w:tc>
              <w:tcPr>
                <w:tcW w:w="2410" w:type="dxa"/>
                <w:vAlign w:val="bottom"/>
              </w:tcPr>
              <w:p w14:paraId="233E6D09" w14:textId="77777777" w:rsidR="00C70230" w:rsidRPr="00BC37BD" w:rsidRDefault="001B5457" w:rsidP="00FB7C8D">
                <w:pPr>
                  <w:pStyle w:val="NormalAgency"/>
                  <w:framePr w:wrap="around" w:vAnchor="text" w:hAnchor="margin" w:y="273"/>
                  <w:rPr>
                    <w:b/>
                  </w:rPr>
                </w:pPr>
                <w:r w:rsidRPr="002C78C2">
                  <w:rPr>
                    <w:b/>
                    <w:color w:val="003399"/>
                    <w:sz w:val="13"/>
                    <w:szCs w:val="14"/>
                  </w:rPr>
                  <w:t xml:space="preserve">Telephone </w:t>
                </w:r>
                <w:r w:rsidRPr="002C78C2">
                  <w:rPr>
                    <w:color w:val="6D6F71"/>
                    <w:sz w:val="14"/>
                    <w:szCs w:val="14"/>
                  </w:rPr>
                  <w:t>+31 (0)88 781</w:t>
                </w:r>
                <w:r w:rsidRPr="00BC37BD">
                  <w:t xml:space="preserve"> </w:t>
                </w:r>
                <w:r w:rsidRPr="002C78C2">
                  <w:rPr>
                    <w:color w:val="6D6F71"/>
                    <w:sz w:val="14"/>
                    <w:szCs w:val="14"/>
                  </w:rPr>
                  <w:t>6000</w:t>
                </w:r>
              </w:p>
            </w:tc>
          </w:tr>
        </w:tbl>
        <w:p w14:paraId="1F28ACC7" w14:textId="77777777" w:rsidR="00C70230" w:rsidRPr="00FB6A5A" w:rsidRDefault="00C70230" w:rsidP="00FB7C8D">
          <w:pPr>
            <w:spacing w:after="0"/>
            <w:rPr>
              <w:sz w:val="11"/>
              <w:szCs w:val="11"/>
            </w:rPr>
          </w:pPr>
        </w:p>
      </w:tc>
      <w:tc>
        <w:tcPr>
          <w:tcW w:w="2756" w:type="dxa"/>
          <w:vMerge/>
          <w:shd w:val="clear" w:color="auto" w:fill="auto"/>
        </w:tcPr>
        <w:p w14:paraId="76791DCA" w14:textId="77777777" w:rsidR="00C70230" w:rsidRPr="00FB6A5A" w:rsidRDefault="00C70230" w:rsidP="00FB7C8D">
          <w:pPr>
            <w:spacing w:after="0"/>
            <w:rPr>
              <w:sz w:val="11"/>
              <w:szCs w:val="11"/>
            </w:rPr>
          </w:pPr>
        </w:p>
      </w:tc>
    </w:tr>
    <w:tr w:rsidR="00323276" w14:paraId="32C85849" w14:textId="77777777" w:rsidTr="009E0F5B">
      <w:trPr>
        <w:trHeight w:val="123"/>
      </w:trPr>
      <w:tc>
        <w:tcPr>
          <w:tcW w:w="9493" w:type="dxa"/>
          <w:gridSpan w:val="2"/>
          <w:shd w:val="clear" w:color="auto" w:fill="auto"/>
        </w:tcPr>
        <w:p w14:paraId="76FF14A8" w14:textId="77777777" w:rsidR="00C70230" w:rsidRPr="00FB6A5A" w:rsidRDefault="00C70230" w:rsidP="00FB7C8D">
          <w:pPr>
            <w:spacing w:after="0"/>
            <w:rPr>
              <w:sz w:val="11"/>
              <w:szCs w:val="11"/>
            </w:rPr>
          </w:pPr>
        </w:p>
      </w:tc>
    </w:tr>
    <w:tr w:rsidR="00323276" w14:paraId="6700C322" w14:textId="77777777" w:rsidTr="009E0F5B">
      <w:trPr>
        <w:trHeight w:val="351"/>
      </w:trPr>
      <w:tc>
        <w:tcPr>
          <w:tcW w:w="9493" w:type="dxa"/>
          <w:gridSpan w:val="2"/>
          <w:shd w:val="clear" w:color="auto" w:fill="auto"/>
        </w:tcPr>
        <w:p w14:paraId="4AEFA7AF" w14:textId="77777777" w:rsidR="00C70230" w:rsidRPr="00B56DA9" w:rsidRDefault="001B5457" w:rsidP="00870D9F">
          <w:pPr>
            <w:spacing w:after="0"/>
            <w:jc w:val="center"/>
            <w:rPr>
              <w:color w:val="6D6F71"/>
              <w:sz w:val="14"/>
              <w:szCs w:val="14"/>
            </w:rPr>
          </w:pPr>
          <w:r w:rsidRPr="00FB6A5A">
            <w:rPr>
              <w:color w:val="6D6F71"/>
              <w:sz w:val="14"/>
              <w:szCs w:val="14"/>
            </w:rPr>
            <w:t>© European Medicines Agency,</w:t>
          </w:r>
          <w:r w:rsidRPr="00BC37BD">
            <w:t xml:space="preserve"> </w:t>
          </w:r>
          <w:r w:rsidRPr="00FB6A5A">
            <w:rPr>
              <w:color w:val="6D6F71"/>
              <w:sz w:val="14"/>
              <w:szCs w:val="14"/>
            </w:rPr>
            <w:fldChar w:fldCharType="begin"/>
          </w:r>
          <w:r w:rsidRPr="00FB6A5A">
            <w:rPr>
              <w:color w:val="6D6F71"/>
              <w:sz w:val="14"/>
              <w:szCs w:val="14"/>
            </w:rPr>
            <w:instrText xml:space="preserve"> DATE  \@ "yyyy"  \* MERGEFORMAT </w:instrText>
          </w:r>
          <w:r w:rsidRPr="00FB6A5A">
            <w:rPr>
              <w:color w:val="6D6F71"/>
              <w:sz w:val="14"/>
              <w:szCs w:val="14"/>
            </w:rPr>
            <w:fldChar w:fldCharType="separate"/>
          </w:r>
          <w:r>
            <w:rPr>
              <w:noProof/>
              <w:color w:val="6D6F71"/>
              <w:sz w:val="14"/>
              <w:szCs w:val="14"/>
            </w:rPr>
            <w:t>2024</w:t>
          </w:r>
          <w:r w:rsidRPr="00FB6A5A">
            <w:rPr>
              <w:color w:val="6D6F71"/>
              <w:sz w:val="14"/>
              <w:szCs w:val="14"/>
            </w:rPr>
            <w:fldChar w:fldCharType="end"/>
          </w:r>
          <w:r w:rsidRPr="00FB6A5A">
            <w:rPr>
              <w:color w:val="6D6F71"/>
              <w:sz w:val="14"/>
              <w:szCs w:val="14"/>
            </w:rPr>
            <w:t xml:space="preserve">. Reproduction is authorised provided the source is </w:t>
          </w:r>
          <w:r w:rsidRPr="00FB6A5A">
            <w:rPr>
              <w:color w:val="6D6F71"/>
              <w:sz w:val="14"/>
              <w:szCs w:val="14"/>
            </w:rPr>
            <w:t>acknowledged.</w:t>
          </w:r>
        </w:p>
      </w:tc>
    </w:tr>
  </w:tbl>
  <w:p w14:paraId="234AD209" w14:textId="77777777" w:rsidR="00C70230" w:rsidRDefault="00C70230" w:rsidP="00C70230">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CA03" w14:textId="77777777" w:rsidR="001B5457" w:rsidRDefault="001B5457">
      <w:pPr>
        <w:spacing w:after="0" w:line="240" w:lineRule="auto"/>
      </w:pPr>
      <w:r>
        <w:separator/>
      </w:r>
    </w:p>
  </w:footnote>
  <w:footnote w:type="continuationSeparator" w:id="0">
    <w:p w14:paraId="7E0F2C45" w14:textId="77777777" w:rsidR="001B5457" w:rsidRDefault="001B5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43CE" w14:textId="77777777" w:rsidR="00C70230" w:rsidRDefault="00C70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C49A" w14:textId="77777777" w:rsidR="00C70230" w:rsidRDefault="00C70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E4FA" w14:textId="77777777" w:rsidR="00C70230" w:rsidRDefault="001B5457" w:rsidP="00C70230">
    <w:pPr>
      <w:pStyle w:val="FooterAgency"/>
      <w:jc w:val="center"/>
    </w:pPr>
    <w:r>
      <w:rPr>
        <w:noProof/>
        <w14:ligatures w14:val="standardContextual"/>
      </w:rPr>
      <w:drawing>
        <wp:inline distT="0" distB="0" distL="0" distR="0" wp14:anchorId="1861697D" wp14:editId="6C188C3E">
          <wp:extent cx="3558671" cy="1799451"/>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58671" cy="1799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96DD9"/>
    <w:multiLevelType w:val="hybridMultilevel"/>
    <w:tmpl w:val="9796EEF2"/>
    <w:lvl w:ilvl="0" w:tplc="62DE76E8">
      <w:start w:val="1"/>
      <w:numFmt w:val="bullet"/>
      <w:lvlText w:val=""/>
      <w:lvlJc w:val="left"/>
      <w:pPr>
        <w:ind w:left="720" w:hanging="360"/>
      </w:pPr>
      <w:rPr>
        <w:rFonts w:ascii="Symbol" w:hAnsi="Symbol" w:hint="default"/>
      </w:rPr>
    </w:lvl>
    <w:lvl w:ilvl="1" w:tplc="0ACA6644" w:tentative="1">
      <w:start w:val="1"/>
      <w:numFmt w:val="bullet"/>
      <w:lvlText w:val="o"/>
      <w:lvlJc w:val="left"/>
      <w:pPr>
        <w:ind w:left="1440" w:hanging="360"/>
      </w:pPr>
      <w:rPr>
        <w:rFonts w:ascii="Courier New" w:hAnsi="Courier New" w:cs="Courier New" w:hint="default"/>
      </w:rPr>
    </w:lvl>
    <w:lvl w:ilvl="2" w:tplc="B64C2282" w:tentative="1">
      <w:start w:val="1"/>
      <w:numFmt w:val="bullet"/>
      <w:lvlText w:val=""/>
      <w:lvlJc w:val="left"/>
      <w:pPr>
        <w:ind w:left="2160" w:hanging="360"/>
      </w:pPr>
      <w:rPr>
        <w:rFonts w:ascii="Wingdings" w:hAnsi="Wingdings" w:hint="default"/>
      </w:rPr>
    </w:lvl>
    <w:lvl w:ilvl="3" w:tplc="53903EA8" w:tentative="1">
      <w:start w:val="1"/>
      <w:numFmt w:val="bullet"/>
      <w:lvlText w:val=""/>
      <w:lvlJc w:val="left"/>
      <w:pPr>
        <w:ind w:left="2880" w:hanging="360"/>
      </w:pPr>
      <w:rPr>
        <w:rFonts w:ascii="Symbol" w:hAnsi="Symbol" w:hint="default"/>
      </w:rPr>
    </w:lvl>
    <w:lvl w:ilvl="4" w:tplc="283CDAC8" w:tentative="1">
      <w:start w:val="1"/>
      <w:numFmt w:val="bullet"/>
      <w:lvlText w:val="o"/>
      <w:lvlJc w:val="left"/>
      <w:pPr>
        <w:ind w:left="3600" w:hanging="360"/>
      </w:pPr>
      <w:rPr>
        <w:rFonts w:ascii="Courier New" w:hAnsi="Courier New" w:cs="Courier New" w:hint="default"/>
      </w:rPr>
    </w:lvl>
    <w:lvl w:ilvl="5" w:tplc="C4C8CC7C" w:tentative="1">
      <w:start w:val="1"/>
      <w:numFmt w:val="bullet"/>
      <w:lvlText w:val=""/>
      <w:lvlJc w:val="left"/>
      <w:pPr>
        <w:ind w:left="4320" w:hanging="360"/>
      </w:pPr>
      <w:rPr>
        <w:rFonts w:ascii="Wingdings" w:hAnsi="Wingdings" w:hint="default"/>
      </w:rPr>
    </w:lvl>
    <w:lvl w:ilvl="6" w:tplc="4C281934" w:tentative="1">
      <w:start w:val="1"/>
      <w:numFmt w:val="bullet"/>
      <w:lvlText w:val=""/>
      <w:lvlJc w:val="left"/>
      <w:pPr>
        <w:ind w:left="5040" w:hanging="360"/>
      </w:pPr>
      <w:rPr>
        <w:rFonts w:ascii="Symbol" w:hAnsi="Symbol" w:hint="default"/>
      </w:rPr>
    </w:lvl>
    <w:lvl w:ilvl="7" w:tplc="4C9A2852" w:tentative="1">
      <w:start w:val="1"/>
      <w:numFmt w:val="bullet"/>
      <w:lvlText w:val="o"/>
      <w:lvlJc w:val="left"/>
      <w:pPr>
        <w:ind w:left="5760" w:hanging="360"/>
      </w:pPr>
      <w:rPr>
        <w:rFonts w:ascii="Courier New" w:hAnsi="Courier New" w:cs="Courier New" w:hint="default"/>
      </w:rPr>
    </w:lvl>
    <w:lvl w:ilvl="8" w:tplc="1E1EC0F0" w:tentative="1">
      <w:start w:val="1"/>
      <w:numFmt w:val="bullet"/>
      <w:lvlText w:val=""/>
      <w:lvlJc w:val="left"/>
      <w:pPr>
        <w:ind w:left="6480" w:hanging="360"/>
      </w:pPr>
      <w:rPr>
        <w:rFonts w:ascii="Wingdings" w:hAnsi="Wingdings" w:hint="default"/>
      </w:rPr>
    </w:lvl>
  </w:abstractNum>
  <w:num w:numId="1" w16cid:durableId="18776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00"/>
    <w:rsid w:val="000179F7"/>
    <w:rsid w:val="00023B14"/>
    <w:rsid w:val="00031467"/>
    <w:rsid w:val="0003598D"/>
    <w:rsid w:val="00041701"/>
    <w:rsid w:val="00050821"/>
    <w:rsid w:val="00064063"/>
    <w:rsid w:val="00077FED"/>
    <w:rsid w:val="000A09B7"/>
    <w:rsid w:val="000D0818"/>
    <w:rsid w:val="000D7A07"/>
    <w:rsid w:val="000F6D85"/>
    <w:rsid w:val="000F7864"/>
    <w:rsid w:val="001010DD"/>
    <w:rsid w:val="00101C21"/>
    <w:rsid w:val="00104341"/>
    <w:rsid w:val="001123C5"/>
    <w:rsid w:val="00117522"/>
    <w:rsid w:val="001200BA"/>
    <w:rsid w:val="00120621"/>
    <w:rsid w:val="0012126E"/>
    <w:rsid w:val="0012157D"/>
    <w:rsid w:val="00124AE7"/>
    <w:rsid w:val="00162426"/>
    <w:rsid w:val="00165B84"/>
    <w:rsid w:val="00166699"/>
    <w:rsid w:val="00173051"/>
    <w:rsid w:val="0018336A"/>
    <w:rsid w:val="0018560D"/>
    <w:rsid w:val="001A473E"/>
    <w:rsid w:val="001B5457"/>
    <w:rsid w:val="001C4DF6"/>
    <w:rsid w:val="001D6011"/>
    <w:rsid w:val="001D6082"/>
    <w:rsid w:val="001F6034"/>
    <w:rsid w:val="0021019E"/>
    <w:rsid w:val="00221704"/>
    <w:rsid w:val="00225DF1"/>
    <w:rsid w:val="00234110"/>
    <w:rsid w:val="002471DC"/>
    <w:rsid w:val="0024DC0A"/>
    <w:rsid w:val="002550EE"/>
    <w:rsid w:val="00270A1B"/>
    <w:rsid w:val="00283AE4"/>
    <w:rsid w:val="00283D0A"/>
    <w:rsid w:val="00294525"/>
    <w:rsid w:val="00295CAB"/>
    <w:rsid w:val="002A5A73"/>
    <w:rsid w:val="002A6CDF"/>
    <w:rsid w:val="002C6855"/>
    <w:rsid w:val="002C78C2"/>
    <w:rsid w:val="002D4422"/>
    <w:rsid w:val="002D63C8"/>
    <w:rsid w:val="002E2A40"/>
    <w:rsid w:val="002E5A65"/>
    <w:rsid w:val="003026D0"/>
    <w:rsid w:val="003038A3"/>
    <w:rsid w:val="003053F6"/>
    <w:rsid w:val="003218D1"/>
    <w:rsid w:val="00323276"/>
    <w:rsid w:val="00323A55"/>
    <w:rsid w:val="00341E2A"/>
    <w:rsid w:val="00343519"/>
    <w:rsid w:val="00353C5F"/>
    <w:rsid w:val="00354BAD"/>
    <w:rsid w:val="00356C69"/>
    <w:rsid w:val="00357557"/>
    <w:rsid w:val="003611F8"/>
    <w:rsid w:val="00375594"/>
    <w:rsid w:val="003801C6"/>
    <w:rsid w:val="003902B7"/>
    <w:rsid w:val="00393E85"/>
    <w:rsid w:val="003A1346"/>
    <w:rsid w:val="003B635B"/>
    <w:rsid w:val="003C0CEC"/>
    <w:rsid w:val="003D0FE3"/>
    <w:rsid w:val="003E5D89"/>
    <w:rsid w:val="003F5AF6"/>
    <w:rsid w:val="00414B83"/>
    <w:rsid w:val="00415618"/>
    <w:rsid w:val="00420CA3"/>
    <w:rsid w:val="00464FD0"/>
    <w:rsid w:val="0047485A"/>
    <w:rsid w:val="004A27CE"/>
    <w:rsid w:val="004A2C2C"/>
    <w:rsid w:val="004A388B"/>
    <w:rsid w:val="004B1F50"/>
    <w:rsid w:val="004D1541"/>
    <w:rsid w:val="00501730"/>
    <w:rsid w:val="00501DD2"/>
    <w:rsid w:val="0052594A"/>
    <w:rsid w:val="005301CA"/>
    <w:rsid w:val="00533A31"/>
    <w:rsid w:val="00540480"/>
    <w:rsid w:val="0054508A"/>
    <w:rsid w:val="00553F50"/>
    <w:rsid w:val="005578D4"/>
    <w:rsid w:val="0056693B"/>
    <w:rsid w:val="00570218"/>
    <w:rsid w:val="00576692"/>
    <w:rsid w:val="005767F9"/>
    <w:rsid w:val="0057725E"/>
    <w:rsid w:val="0058183F"/>
    <w:rsid w:val="005864B2"/>
    <w:rsid w:val="00592BB9"/>
    <w:rsid w:val="0059483F"/>
    <w:rsid w:val="005A5985"/>
    <w:rsid w:val="005D011B"/>
    <w:rsid w:val="005D3F06"/>
    <w:rsid w:val="005D72D7"/>
    <w:rsid w:val="005E3240"/>
    <w:rsid w:val="005E501C"/>
    <w:rsid w:val="00602126"/>
    <w:rsid w:val="00604155"/>
    <w:rsid w:val="00616E0B"/>
    <w:rsid w:val="00623BA3"/>
    <w:rsid w:val="006605F9"/>
    <w:rsid w:val="0066573F"/>
    <w:rsid w:val="00674A42"/>
    <w:rsid w:val="00680344"/>
    <w:rsid w:val="00684869"/>
    <w:rsid w:val="006B0852"/>
    <w:rsid w:val="006B3A20"/>
    <w:rsid w:val="006C66DC"/>
    <w:rsid w:val="006C7E4D"/>
    <w:rsid w:val="006D2FB1"/>
    <w:rsid w:val="006E613F"/>
    <w:rsid w:val="006F095B"/>
    <w:rsid w:val="0071708D"/>
    <w:rsid w:val="007327FE"/>
    <w:rsid w:val="0073317E"/>
    <w:rsid w:val="007341D0"/>
    <w:rsid w:val="00741C82"/>
    <w:rsid w:val="00766925"/>
    <w:rsid w:val="007669C9"/>
    <w:rsid w:val="0077401C"/>
    <w:rsid w:val="00782F01"/>
    <w:rsid w:val="007A25FD"/>
    <w:rsid w:val="007A3542"/>
    <w:rsid w:val="007B29F4"/>
    <w:rsid w:val="007B2ADA"/>
    <w:rsid w:val="007D055D"/>
    <w:rsid w:val="007D08F4"/>
    <w:rsid w:val="00804E72"/>
    <w:rsid w:val="00807647"/>
    <w:rsid w:val="00834FAE"/>
    <w:rsid w:val="008479A5"/>
    <w:rsid w:val="00852221"/>
    <w:rsid w:val="00866C40"/>
    <w:rsid w:val="00870D9F"/>
    <w:rsid w:val="00894C00"/>
    <w:rsid w:val="00895A25"/>
    <w:rsid w:val="00897AD5"/>
    <w:rsid w:val="008B0AD3"/>
    <w:rsid w:val="008B1C3F"/>
    <w:rsid w:val="008B59BF"/>
    <w:rsid w:val="008F56BD"/>
    <w:rsid w:val="00912121"/>
    <w:rsid w:val="009231BF"/>
    <w:rsid w:val="00930283"/>
    <w:rsid w:val="00970118"/>
    <w:rsid w:val="009833E2"/>
    <w:rsid w:val="00983419"/>
    <w:rsid w:val="00995DD2"/>
    <w:rsid w:val="009A269B"/>
    <w:rsid w:val="009B07AB"/>
    <w:rsid w:val="009D2A84"/>
    <w:rsid w:val="009D6CC8"/>
    <w:rsid w:val="009E0F5B"/>
    <w:rsid w:val="009E4066"/>
    <w:rsid w:val="00A02082"/>
    <w:rsid w:val="00A03636"/>
    <w:rsid w:val="00A039CF"/>
    <w:rsid w:val="00A06B2C"/>
    <w:rsid w:val="00A17B54"/>
    <w:rsid w:val="00A23FC3"/>
    <w:rsid w:val="00A334ED"/>
    <w:rsid w:val="00A473D1"/>
    <w:rsid w:val="00A47CF3"/>
    <w:rsid w:val="00A62E59"/>
    <w:rsid w:val="00A676B9"/>
    <w:rsid w:val="00A71D00"/>
    <w:rsid w:val="00A83E43"/>
    <w:rsid w:val="00A86DF8"/>
    <w:rsid w:val="00A94CCB"/>
    <w:rsid w:val="00A96123"/>
    <w:rsid w:val="00A9725F"/>
    <w:rsid w:val="00AA7509"/>
    <w:rsid w:val="00AA7A51"/>
    <w:rsid w:val="00AB0947"/>
    <w:rsid w:val="00AB78CF"/>
    <w:rsid w:val="00AC4B15"/>
    <w:rsid w:val="00AE4ADD"/>
    <w:rsid w:val="00AF1821"/>
    <w:rsid w:val="00B01460"/>
    <w:rsid w:val="00B14431"/>
    <w:rsid w:val="00B346BF"/>
    <w:rsid w:val="00B56DA9"/>
    <w:rsid w:val="00B67368"/>
    <w:rsid w:val="00B839A3"/>
    <w:rsid w:val="00B83EE2"/>
    <w:rsid w:val="00B93BA9"/>
    <w:rsid w:val="00BB071C"/>
    <w:rsid w:val="00BC37BD"/>
    <w:rsid w:val="00BE321A"/>
    <w:rsid w:val="00BE4D12"/>
    <w:rsid w:val="00C12662"/>
    <w:rsid w:val="00C17F03"/>
    <w:rsid w:val="00C21A2F"/>
    <w:rsid w:val="00C269CB"/>
    <w:rsid w:val="00C27F04"/>
    <w:rsid w:val="00C40DCF"/>
    <w:rsid w:val="00C61D39"/>
    <w:rsid w:val="00C65DFA"/>
    <w:rsid w:val="00C70230"/>
    <w:rsid w:val="00C75D8E"/>
    <w:rsid w:val="00C77A85"/>
    <w:rsid w:val="00C915A4"/>
    <w:rsid w:val="00C92629"/>
    <w:rsid w:val="00CA1933"/>
    <w:rsid w:val="00CA742D"/>
    <w:rsid w:val="00CB2A07"/>
    <w:rsid w:val="00CC073C"/>
    <w:rsid w:val="00CD03EC"/>
    <w:rsid w:val="00CE789F"/>
    <w:rsid w:val="00D00C3F"/>
    <w:rsid w:val="00D022AA"/>
    <w:rsid w:val="00D04B82"/>
    <w:rsid w:val="00D1636A"/>
    <w:rsid w:val="00D2136E"/>
    <w:rsid w:val="00D25A85"/>
    <w:rsid w:val="00D313B1"/>
    <w:rsid w:val="00D337E7"/>
    <w:rsid w:val="00D4753B"/>
    <w:rsid w:val="00D51A53"/>
    <w:rsid w:val="00D5334E"/>
    <w:rsid w:val="00D5757C"/>
    <w:rsid w:val="00D70AB4"/>
    <w:rsid w:val="00D839B9"/>
    <w:rsid w:val="00D94F4C"/>
    <w:rsid w:val="00E1058A"/>
    <w:rsid w:val="00E23DAD"/>
    <w:rsid w:val="00E245C4"/>
    <w:rsid w:val="00E34333"/>
    <w:rsid w:val="00E54712"/>
    <w:rsid w:val="00E60CC2"/>
    <w:rsid w:val="00E94E1B"/>
    <w:rsid w:val="00EA2241"/>
    <w:rsid w:val="00EC2294"/>
    <w:rsid w:val="00EE1722"/>
    <w:rsid w:val="00EE7892"/>
    <w:rsid w:val="00F02A9B"/>
    <w:rsid w:val="00F06C9C"/>
    <w:rsid w:val="00F223AB"/>
    <w:rsid w:val="00F3436E"/>
    <w:rsid w:val="00F4124B"/>
    <w:rsid w:val="00F50CCF"/>
    <w:rsid w:val="00F61CDF"/>
    <w:rsid w:val="00F71A8D"/>
    <w:rsid w:val="00F75352"/>
    <w:rsid w:val="00F86F73"/>
    <w:rsid w:val="00F9299E"/>
    <w:rsid w:val="00FB39C7"/>
    <w:rsid w:val="00FB6A5A"/>
    <w:rsid w:val="00FB7C8D"/>
    <w:rsid w:val="00FD667A"/>
    <w:rsid w:val="00FD7DF3"/>
    <w:rsid w:val="014BF7A8"/>
    <w:rsid w:val="046AD9FA"/>
    <w:rsid w:val="06C18342"/>
    <w:rsid w:val="083777F5"/>
    <w:rsid w:val="088A075A"/>
    <w:rsid w:val="0A331FB0"/>
    <w:rsid w:val="0CD448CC"/>
    <w:rsid w:val="0D31E990"/>
    <w:rsid w:val="1019EC7D"/>
    <w:rsid w:val="16FFE359"/>
    <w:rsid w:val="17DA417E"/>
    <w:rsid w:val="24704E32"/>
    <w:rsid w:val="26A17030"/>
    <w:rsid w:val="28A34C7D"/>
    <w:rsid w:val="28F9AFA2"/>
    <w:rsid w:val="2A263E7F"/>
    <w:rsid w:val="2BE5126D"/>
    <w:rsid w:val="2E7D1BB9"/>
    <w:rsid w:val="3227EB1E"/>
    <w:rsid w:val="3324F800"/>
    <w:rsid w:val="34395F52"/>
    <w:rsid w:val="370FFD60"/>
    <w:rsid w:val="3AE668F0"/>
    <w:rsid w:val="3C9E5C2D"/>
    <w:rsid w:val="3D311E71"/>
    <w:rsid w:val="4298B6D4"/>
    <w:rsid w:val="43073971"/>
    <w:rsid w:val="454DE3EF"/>
    <w:rsid w:val="477DD1C1"/>
    <w:rsid w:val="47855913"/>
    <w:rsid w:val="4A7A055C"/>
    <w:rsid w:val="4AFE440A"/>
    <w:rsid w:val="4B4C65CE"/>
    <w:rsid w:val="4B532949"/>
    <w:rsid w:val="4CBC48AA"/>
    <w:rsid w:val="5306DBA8"/>
    <w:rsid w:val="54BED1F1"/>
    <w:rsid w:val="57D45465"/>
    <w:rsid w:val="601F82B1"/>
    <w:rsid w:val="61E58F40"/>
    <w:rsid w:val="62595426"/>
    <w:rsid w:val="6440FF1B"/>
    <w:rsid w:val="64EFE4BA"/>
    <w:rsid w:val="663F5B9D"/>
    <w:rsid w:val="66D61C7E"/>
    <w:rsid w:val="6B6D7257"/>
    <w:rsid w:val="6E0D115A"/>
    <w:rsid w:val="6E3B2AA9"/>
    <w:rsid w:val="7347F483"/>
    <w:rsid w:val="741968CE"/>
    <w:rsid w:val="74397F36"/>
    <w:rsid w:val="74AAA0E5"/>
    <w:rsid w:val="77247626"/>
    <w:rsid w:val="7AFAEE70"/>
    <w:rsid w:val="7D90E80C"/>
    <w:rsid w:val="7E4619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F9062"/>
  <w15:chartTrackingRefBased/>
  <w15:docId w15:val="{5B518A14-1146-4139-AFEC-029F7D7C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0CCF"/>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0CCF"/>
    <w:pPr>
      <w:keepNext/>
      <w:keepLines/>
      <w:spacing w:before="40" w:after="12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8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25DF1"/>
    <w:pPr>
      <w:ind w:left="720"/>
      <w:contextualSpacing/>
    </w:pPr>
  </w:style>
  <w:style w:type="character" w:styleId="Hyperlink">
    <w:name w:val="Hyperlink"/>
    <w:basedOn w:val="DefaultParagraphFont"/>
    <w:uiPriority w:val="99"/>
    <w:unhideWhenUsed/>
    <w:rsid w:val="001010DD"/>
    <w:rPr>
      <w:color w:val="0000FF"/>
      <w:u w:val="single"/>
    </w:rPr>
  </w:style>
  <w:style w:type="paragraph" w:customStyle="1" w:styleId="FooterAgency">
    <w:name w:val="Footer (Agency)"/>
    <w:basedOn w:val="Normal"/>
    <w:rsid w:val="00F02A9B"/>
    <w:pPr>
      <w:spacing w:after="0" w:line="240" w:lineRule="auto"/>
    </w:pPr>
    <w:rPr>
      <w:rFonts w:ascii="Verdana" w:eastAsia="Verdana" w:hAnsi="Verdana" w:cs="Verdana"/>
      <w:color w:val="6D6F71"/>
      <w:kern w:val="0"/>
      <w:sz w:val="14"/>
      <w:szCs w:val="14"/>
      <w:lang w:eastAsia="en-GB"/>
      <w14:ligatures w14:val="none"/>
    </w:rPr>
  </w:style>
  <w:style w:type="paragraph" w:styleId="Header">
    <w:name w:val="header"/>
    <w:basedOn w:val="Normal"/>
    <w:link w:val="HeaderChar"/>
    <w:uiPriority w:val="99"/>
    <w:unhideWhenUsed/>
    <w:rsid w:val="00C70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230"/>
  </w:style>
  <w:style w:type="paragraph" w:styleId="Footer">
    <w:name w:val="footer"/>
    <w:basedOn w:val="Normal"/>
    <w:link w:val="FooterChar"/>
    <w:uiPriority w:val="99"/>
    <w:unhideWhenUsed/>
    <w:rsid w:val="00C70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230"/>
  </w:style>
  <w:style w:type="paragraph" w:customStyle="1" w:styleId="FooterblueAgency">
    <w:name w:val="Footer blue (Agency)"/>
    <w:basedOn w:val="Normal"/>
    <w:rsid w:val="00C70230"/>
    <w:pPr>
      <w:spacing w:after="0" w:line="240" w:lineRule="auto"/>
    </w:pPr>
    <w:rPr>
      <w:rFonts w:ascii="Verdana" w:eastAsia="Verdana" w:hAnsi="Verdana" w:cs="Verdana"/>
      <w:b/>
      <w:color w:val="003399"/>
      <w:kern w:val="0"/>
      <w:sz w:val="13"/>
      <w:szCs w:val="14"/>
      <w:lang w:eastAsia="en-GB"/>
      <w14:ligatures w14:val="none"/>
    </w:rPr>
  </w:style>
  <w:style w:type="paragraph" w:customStyle="1" w:styleId="NormalAgency">
    <w:name w:val="Normal (Agency)"/>
    <w:qFormat/>
    <w:rsid w:val="00C70230"/>
    <w:pPr>
      <w:spacing w:after="0" w:line="240" w:lineRule="auto"/>
    </w:pPr>
    <w:rPr>
      <w:rFonts w:ascii="Verdana" w:eastAsia="Verdana" w:hAnsi="Verdana" w:cs="Verdana"/>
      <w:kern w:val="0"/>
      <w:sz w:val="18"/>
      <w:szCs w:val="18"/>
      <w:lang w:eastAsia="en-GB"/>
      <w14:ligatures w14:val="none"/>
    </w:rPr>
  </w:style>
  <w:style w:type="paragraph" w:customStyle="1" w:styleId="RefAgency">
    <w:name w:val="Ref. (Agency)"/>
    <w:basedOn w:val="Normal"/>
    <w:rsid w:val="00C70230"/>
    <w:pPr>
      <w:spacing w:after="0" w:line="240" w:lineRule="auto"/>
    </w:pPr>
    <w:rPr>
      <w:rFonts w:ascii="Verdana" w:eastAsia="Times New Roman" w:hAnsi="Verdana" w:cs="Times New Roman"/>
      <w:kern w:val="0"/>
      <w:sz w:val="17"/>
      <w:szCs w:val="18"/>
      <w:lang w:eastAsia="en-GB"/>
      <w14:ligatures w14:val="none"/>
    </w:rPr>
  </w:style>
  <w:style w:type="character" w:styleId="CommentReference">
    <w:name w:val="annotation reference"/>
    <w:basedOn w:val="DefaultParagraphFont"/>
    <w:uiPriority w:val="99"/>
    <w:semiHidden/>
    <w:unhideWhenUsed/>
    <w:rsid w:val="006605F9"/>
    <w:rPr>
      <w:sz w:val="16"/>
      <w:szCs w:val="16"/>
    </w:rPr>
  </w:style>
  <w:style w:type="paragraph" w:styleId="CommentText">
    <w:name w:val="annotation text"/>
    <w:basedOn w:val="Normal"/>
    <w:link w:val="CommentTextChar"/>
    <w:uiPriority w:val="99"/>
    <w:unhideWhenUsed/>
    <w:rsid w:val="006605F9"/>
    <w:pPr>
      <w:spacing w:line="240" w:lineRule="auto"/>
    </w:pPr>
    <w:rPr>
      <w:sz w:val="20"/>
      <w:szCs w:val="20"/>
    </w:rPr>
  </w:style>
  <w:style w:type="character" w:customStyle="1" w:styleId="CommentTextChar">
    <w:name w:val="Comment Text Char"/>
    <w:basedOn w:val="DefaultParagraphFont"/>
    <w:link w:val="CommentText"/>
    <w:uiPriority w:val="99"/>
    <w:rsid w:val="006605F9"/>
    <w:rPr>
      <w:sz w:val="20"/>
      <w:szCs w:val="20"/>
    </w:rPr>
  </w:style>
  <w:style w:type="paragraph" w:styleId="CommentSubject">
    <w:name w:val="annotation subject"/>
    <w:basedOn w:val="CommentText"/>
    <w:next w:val="CommentText"/>
    <w:link w:val="CommentSubjectChar"/>
    <w:uiPriority w:val="99"/>
    <w:semiHidden/>
    <w:unhideWhenUsed/>
    <w:rsid w:val="006605F9"/>
    <w:rPr>
      <w:b/>
      <w:bCs/>
    </w:rPr>
  </w:style>
  <w:style w:type="character" w:customStyle="1" w:styleId="CommentSubjectChar">
    <w:name w:val="Comment Subject Char"/>
    <w:basedOn w:val="CommentTextChar"/>
    <w:link w:val="CommentSubject"/>
    <w:uiPriority w:val="99"/>
    <w:semiHidden/>
    <w:rsid w:val="006605F9"/>
    <w:rPr>
      <w:b/>
      <w:bCs/>
      <w:sz w:val="20"/>
      <w:szCs w:val="20"/>
    </w:rPr>
  </w:style>
  <w:style w:type="paragraph" w:styleId="NormalWeb">
    <w:name w:val="Normal (Web)"/>
    <w:basedOn w:val="Normal"/>
    <w:uiPriority w:val="99"/>
    <w:semiHidden/>
    <w:unhideWhenUsed/>
    <w:rsid w:val="006605F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F50C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0CCF"/>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1A473E"/>
    <w:pPr>
      <w:spacing w:after="120" w:line="240" w:lineRule="auto"/>
      <w:contextualSpacing/>
    </w:pPr>
    <w:rPr>
      <w:rFonts w:ascii="Calibri" w:eastAsiaTheme="majorEastAsia" w:hAnsi="Calibri" w:cstheme="majorBidi"/>
      <w:spacing w:val="-10"/>
      <w:kern w:val="28"/>
      <w:sz w:val="32"/>
      <w:szCs w:val="56"/>
    </w:rPr>
  </w:style>
  <w:style w:type="character" w:customStyle="1" w:styleId="TitleChar">
    <w:name w:val="Title Char"/>
    <w:basedOn w:val="DefaultParagraphFont"/>
    <w:link w:val="Title"/>
    <w:uiPriority w:val="10"/>
    <w:rsid w:val="001A473E"/>
    <w:rPr>
      <w:rFonts w:ascii="Calibri" w:eastAsiaTheme="majorEastAsia" w:hAnsi="Calibri" w:cstheme="majorBidi"/>
      <w:spacing w:val="-10"/>
      <w:kern w:val="28"/>
      <w:sz w:val="32"/>
      <w:szCs w:val="56"/>
    </w:rPr>
  </w:style>
  <w:style w:type="character" w:customStyle="1" w:styleId="UnresolvedMention1">
    <w:name w:val="Unresolved Mention1"/>
    <w:basedOn w:val="DefaultParagraphFont"/>
    <w:uiPriority w:val="99"/>
    <w:rsid w:val="00356C69"/>
    <w:rPr>
      <w:color w:val="605E5C"/>
      <w:shd w:val="clear" w:color="auto" w:fill="E1DFDD"/>
    </w:rPr>
  </w:style>
  <w:style w:type="table" w:styleId="TableGrid">
    <w:name w:val="Table Grid"/>
    <w:basedOn w:val="TableNormal"/>
    <w:rsid w:val="003D0FE3"/>
    <w:pPr>
      <w:spacing w:after="0" w:line="240" w:lineRule="auto"/>
    </w:pPr>
    <w:rPr>
      <w:rFonts w:ascii="Times New Roman" w:eastAsia="SimSu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autoRedefine/>
    <w:rsid w:val="00602126"/>
    <w:pPr>
      <w:spacing w:after="0" w:line="280" w:lineRule="exact"/>
    </w:pPr>
    <w:rPr>
      <w:rFonts w:ascii="Verdana" w:eastAsia="Times New Roman" w:hAnsi="Verdana" w:cs="Verdana"/>
      <w:bCs/>
      <w:color w:val="FFFFFF" w:themeColor="background1"/>
      <w:kern w:val="0"/>
      <w:sz w:val="18"/>
      <w:szCs w:val="18"/>
      <w:lang w:eastAsia="en-GB"/>
      <w14:ligatures w14:val="none"/>
    </w:rPr>
  </w:style>
  <w:style w:type="paragraph" w:customStyle="1" w:styleId="Tablebody">
    <w:name w:val="Table body"/>
    <w:basedOn w:val="Normal"/>
    <w:rsid w:val="003D0FE3"/>
    <w:pPr>
      <w:spacing w:after="0" w:line="280" w:lineRule="exact"/>
    </w:pPr>
    <w:rPr>
      <w:rFonts w:ascii="Verdana" w:eastAsia="Times New Roman" w:hAnsi="Verdana" w:cs="Verdana"/>
      <w:kern w:val="0"/>
      <w:sz w:val="18"/>
      <w:szCs w:val="18"/>
      <w:lang w:eastAsia="zh-CN"/>
      <w14:ligatures w14:val="none"/>
    </w:rPr>
  </w:style>
  <w:style w:type="paragraph" w:styleId="Caption">
    <w:name w:val="caption"/>
    <w:basedOn w:val="Normal"/>
    <w:next w:val="Normal"/>
    <w:uiPriority w:val="35"/>
    <w:unhideWhenUsed/>
    <w:qFormat/>
    <w:rsid w:val="003D0FE3"/>
    <w:pPr>
      <w:spacing w:after="200" w:line="240" w:lineRule="auto"/>
    </w:pPr>
    <w:rPr>
      <w:i/>
      <w:iCs/>
      <w:color w:val="44546A" w:themeColor="text2"/>
      <w:sz w:val="18"/>
      <w:szCs w:val="18"/>
    </w:rPr>
  </w:style>
  <w:style w:type="paragraph" w:customStyle="1" w:styleId="Guidancetext">
    <w:name w:val="Guidance text"/>
    <w:basedOn w:val="Normal"/>
    <w:qFormat/>
    <w:rsid w:val="003D0FE3"/>
    <w:pPr>
      <w:spacing w:after="140" w:line="280" w:lineRule="atLeast"/>
    </w:pPr>
    <w:rPr>
      <w:rFonts w:ascii="Courier New" w:hAnsi="Courier New" w:cs="Courier New"/>
      <w:i/>
      <w:iCs/>
      <w:color w:val="00B050"/>
      <w:sz w:val="20"/>
      <w:szCs w:val="20"/>
    </w:rPr>
  </w:style>
  <w:style w:type="character" w:styleId="FollowedHyperlink">
    <w:name w:val="FollowedHyperlink"/>
    <w:basedOn w:val="DefaultParagraphFont"/>
    <w:uiPriority w:val="99"/>
    <w:semiHidden/>
    <w:unhideWhenUsed/>
    <w:rsid w:val="006E613F"/>
    <w:rPr>
      <w:color w:val="954F72" w:themeColor="followedHyperlink"/>
      <w:u w:val="single"/>
    </w:rPr>
  </w:style>
  <w:style w:type="paragraph" w:styleId="Revision">
    <w:name w:val="Revision"/>
    <w:hidden/>
    <w:uiPriority w:val="99"/>
    <w:semiHidden/>
    <w:rsid w:val="00FB39C7"/>
    <w:pPr>
      <w:spacing w:after="0" w:line="240" w:lineRule="auto"/>
    </w:pPr>
  </w:style>
  <w:style w:type="character" w:customStyle="1" w:styleId="normaltextrun">
    <w:name w:val="normaltextrun"/>
    <w:basedOn w:val="DefaultParagraphFont"/>
    <w:rsid w:val="003F5AF6"/>
  </w:style>
  <w:style w:type="character" w:customStyle="1" w:styleId="PageNumberAgency">
    <w:name w:val="Page Number (Agency)"/>
    <w:rsid w:val="00F02A9B"/>
    <w:rPr>
      <w:rFonts w:ascii="Verdana" w:hAnsi="Verdana"/>
      <w:sz w:val="14"/>
    </w:rPr>
  </w:style>
  <w:style w:type="character" w:customStyle="1" w:styleId="UnresolvedMention2">
    <w:name w:val="Unresolved Mention2"/>
    <w:basedOn w:val="DefaultParagraphFont"/>
    <w:uiPriority w:val="99"/>
    <w:rsid w:val="0060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ur-lex.europa.eu/legal-content/EN/TXT/?uri=celex:32004R072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ma.europa.eu/en/documents/template-form/presubmission-request-form-ema-procedure-prior-submission-marketing-authorisation-application_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en/committees/working-parties-other-groups/chmp/quality-innovation-grou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319d8b6-8054-4d29-be3a-afb4a020e216" xsi:nil="true"/>
    <testcolumn xmlns="9319d8b6-8054-4d29-be3a-afb4a020e216" xsi:nil="true"/>
    <TaxCatchAll xmlns="a034c160-bfb7-45f5-8632-2eb7e0508071" xsi:nil="true"/>
    <Information xmlns="9319d8b6-8054-4d29-be3a-afb4a020e216" xsi:nil="true"/>
    <Status xmlns="9319d8b6-8054-4d29-be3a-afb4a020e216" xsi:nil="true"/>
    <IconOverlay xmlns="http://schemas.microsoft.com/sharepoint/v4" xsi:nil="true"/>
    <lcf76f155ced4ddcb4097134ff3c332f xmlns="9319d8b6-8054-4d29-be3a-afb4a020e216">
      <Terms xmlns="http://schemas.microsoft.com/office/infopath/2007/PartnerControls"/>
    </lcf76f155ced4ddcb4097134ff3c332f>
    <URL xmlns="9319d8b6-8054-4d29-be3a-afb4a020e216">
      <Url xsi:nil="true"/>
      <Description xsi:nil="true"/>
    </URL>
    <comment xmlns="9319d8b6-8054-4d29-be3a-afb4a020e216" xsi:nil="true"/>
    <_dlc_DocId xmlns="a034c160-bfb7-45f5-8632-2eb7e0508071">EMADOC-628903358-42684</_dlc_DocId>
    <_dlc_DocIdUrl xmlns="a034c160-bfb7-45f5-8632-2eb7e0508071">
      <Url>https://euema.sharepoint.com/sites/CRM/_layouts/15/DocIdRedir.aspx?ID=EMADOC-628903358-42684</Url>
      <Description>EMADOC-628903358-42684</Description>
    </_dlc_DocIdUrl>
    <F2F_x002d_Remote xmlns="9319d8b6-8054-4d29-be3a-afb4a020e2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21578E8BB0584CB0DAB1BE78BCCE9D" ma:contentTypeVersion="28" ma:contentTypeDescription="Create a new document." ma:contentTypeScope="" ma:versionID="857240d1ae1df09ee3ed4951b028c4aa">
  <xsd:schema xmlns:xsd="http://www.w3.org/2001/XMLSchema" xmlns:xs="http://www.w3.org/2001/XMLSchema" xmlns:p="http://schemas.microsoft.com/office/2006/metadata/properties" xmlns:ns2="a034c160-bfb7-45f5-8632-2eb7e0508071" xmlns:ns3="9319d8b6-8054-4d29-be3a-afb4a020e216" xmlns:ns4="http://schemas.microsoft.com/sharepoint/v4" targetNamespace="http://schemas.microsoft.com/office/2006/metadata/properties" ma:root="true" ma:fieldsID="b593de6659ed6f6f8dd0ab15a7a5f2db" ns2:_="" ns3:_="" ns4:_="">
    <xsd:import namespace="a034c160-bfb7-45f5-8632-2eb7e0508071"/>
    <xsd:import namespace="9319d8b6-8054-4d29-be3a-afb4a020e216"/>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URL" minOccurs="0"/>
                <xsd:element ref="ns3:MediaServiceAutoTags" minOccurs="0"/>
                <xsd:element ref="ns3:MediaServiceOCR" minOccurs="0"/>
                <xsd:element ref="ns3:MediaServiceDateTaken" minOccurs="0"/>
                <xsd:element ref="ns3:Information" minOccurs="0"/>
                <xsd:element ref="ns2:_dlc_DocId" minOccurs="0"/>
                <xsd:element ref="ns2:_dlc_DocIdUrl" minOccurs="0"/>
                <xsd:element ref="ns2:_dlc_DocIdPersistId" minOccurs="0"/>
                <xsd:element ref="ns3:MediaServiceLocation" minOccurs="0"/>
                <xsd:element ref="ns3:comment" minOccurs="0"/>
                <xsd:element ref="ns3:MediaServiceAutoKeyPoints" minOccurs="0"/>
                <xsd:element ref="ns3:MediaServiceKeyPoints" minOccurs="0"/>
                <xsd:element ref="ns3:MediaServiceGenerationTime" minOccurs="0"/>
                <xsd:element ref="ns3:MediaServiceEventHashCode" minOccurs="0"/>
                <xsd:element ref="ns3:testcolumn" minOccurs="0"/>
                <xsd:element ref="ns4:IconOverlay" minOccurs="0"/>
                <xsd:element ref="ns3:MediaLengthInSeconds" minOccurs="0"/>
                <xsd:element ref="ns3:lcf76f155ced4ddcb4097134ff3c332f" minOccurs="0"/>
                <xsd:element ref="ns2:TaxCatchAll" minOccurs="0"/>
                <xsd:element ref="ns3:Status" minOccurs="0"/>
                <xsd:element ref="ns3:MediaServiceObjectDetectorVersions" minOccurs="0"/>
                <xsd:element ref="ns3:F2F_x002d_Re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32"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19d8b6-8054-4d29-be3a-afb4a020e2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URL" ma:index="13"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Information" ma:index="17" nillable="true" ma:displayName="Information" ma:description="Please add your presentation here using naming convention: EMEA-xxxx-PIPxx-xx Rapp/Peer. &#10;i.e.: EMEA-000183-PIP02-12-M04 Rapp" ma:format="Dropdown" ma:internalName="Information">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comment" ma:index="22" nillable="true" ma:displayName="Notes" ma:format="Dropdown" ma:internalName="comment">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testcolumn" ma:index="27" nillable="true" ma:displayName="Abbr." ma:description="Committee acronym" ma:format="Dropdown" ma:internalName="testcolumn">
      <xsd:simpleType>
        <xsd:restriction base="dms:Text">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Status" ma:index="33" nillable="true" ma:displayName="Status" ma:description="Write the status of the file" ma:format="Dropdown" ma:internalName="Status">
      <xsd:simpleType>
        <xsd:restriction base="dms:Choice">
          <xsd:enumeration value="Completed"/>
          <xsd:enumeration value="Open for comments"/>
          <xsd:enumeration value="Not started yet"/>
          <xsd:enumeration value="Open for input"/>
          <xsd:enumeration value="Read Only"/>
          <xsd:enumeration value="Closed"/>
          <xsd:enumeration value="Processing"/>
          <xsd:enumeration value="Ongoing"/>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F2F_x002d_Remote" ma:index="35" nillable="true" ma:displayName="F2F-Remote" ma:description="Type of meeting" ma:format="Dropdown" ma:internalName="F2F_x002d_Remote">
      <xsd:simpleType>
        <xsd:restriction base="dms:Choice">
          <xsd:enumeration value="Face-to-Face"/>
          <xsd:enumeration value="Remo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D081AC-1D70-4911-BB61-2B3218B3DF49}">
  <ds:schemaRefs>
    <ds:schemaRef ds:uri="http://schemas.microsoft.com/sharepoint/v3/contenttype/forms"/>
  </ds:schemaRefs>
</ds:datastoreItem>
</file>

<file path=customXml/itemProps2.xml><?xml version="1.0" encoding="utf-8"?>
<ds:datastoreItem xmlns:ds="http://schemas.openxmlformats.org/officeDocument/2006/customXml" ds:itemID="{2D71B9BD-F517-4A23-A426-41D60123CC2E}">
  <ds:schemaRefs>
    <ds:schemaRef ds:uri="http://schemas.microsoft.com/office/2006/metadata/properties"/>
    <ds:schemaRef ds:uri="http://schemas.microsoft.com/office/infopath/2007/PartnerControls"/>
    <ds:schemaRef ds:uri="9319d8b6-8054-4d29-be3a-afb4a020e216"/>
    <ds:schemaRef ds:uri="a034c160-bfb7-45f5-8632-2eb7e0508071"/>
    <ds:schemaRef ds:uri="http://schemas.microsoft.com/sharepoint/v4"/>
  </ds:schemaRefs>
</ds:datastoreItem>
</file>

<file path=customXml/itemProps3.xml><?xml version="1.0" encoding="utf-8"?>
<ds:datastoreItem xmlns:ds="http://schemas.openxmlformats.org/officeDocument/2006/customXml" ds:itemID="{0BA25D33-AB08-4C30-8639-5C87F187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9319d8b6-8054-4d29-be3a-afb4a020e21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04BA0-5530-48BB-B043-C0E2D067675B}">
  <ds:schemaRefs>
    <ds:schemaRef ds:uri="http://schemas.openxmlformats.org/officeDocument/2006/bibliography"/>
  </ds:schemaRefs>
</ds:datastoreItem>
</file>

<file path=customXml/itemProps5.xml><?xml version="1.0" encoding="utf-8"?>
<ds:datastoreItem xmlns:ds="http://schemas.openxmlformats.org/officeDocument/2006/customXml" ds:itemID="{0BFFBA55-C4B9-42F5-BFC6-78B49C38AB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Letter of Intent</vt:lpstr>
    </vt:vector>
  </TitlesOfParts>
  <Company>European Medicines Agency</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to Letter of Intent</dc:title>
  <dc:creator>Marletta Lena</dc:creator>
  <cp:lastModifiedBy>Ba Zsuzsanna</cp:lastModifiedBy>
  <cp:revision>2</cp:revision>
  <dcterms:created xsi:type="dcterms:W3CDTF">2024-03-01T13:49:00Z</dcterms:created>
  <dcterms:modified xsi:type="dcterms:W3CDTF">2024-03-01T13:49:00Z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0x0101009821578E8BB0584CB0DAB1BE78BCCE9D</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16/02/2024 11:48:18</vt:lpwstr>
  </property>
  <property fmtid="{D5CDD505-2E9C-101B-9397-08002B2CF9AE}" pid="6" name="DM_Creator_Name">
    <vt:lpwstr>Marletta Lena</vt:lpwstr>
  </property>
  <property fmtid="{D5CDD505-2E9C-101B-9397-08002B2CF9AE}" pid="7" name="DM_DocRefId">
    <vt:lpwstr>EMA/306034/2023</vt:lpwstr>
  </property>
  <property fmtid="{D5CDD505-2E9C-101B-9397-08002B2CF9AE}" pid="8" name="DM_emea_doc_ref_id">
    <vt:lpwstr>EMA/306034/2023</vt:lpwstr>
  </property>
  <property fmtid="{D5CDD505-2E9C-101B-9397-08002B2CF9AE}" pid="9" name="DM_Keywords">
    <vt:lpwstr/>
  </property>
  <property fmtid="{D5CDD505-2E9C-101B-9397-08002B2CF9AE}" pid="10" name="DM_Language">
    <vt:lpwstr/>
  </property>
  <property fmtid="{D5CDD505-2E9C-101B-9397-08002B2CF9AE}" pid="11" name="DM_Modifer_Name">
    <vt:lpwstr>Marletta Lena</vt:lpwstr>
  </property>
  <property fmtid="{D5CDD505-2E9C-101B-9397-08002B2CF9AE}" pid="12" name="DM_Modified_Date">
    <vt:lpwstr>16/02/2024 11:48:18</vt:lpwstr>
  </property>
  <property fmtid="{D5CDD505-2E9C-101B-9397-08002B2CF9AE}" pid="13" name="DM_Modifier_Name">
    <vt:lpwstr>Marletta Lena</vt:lpwstr>
  </property>
  <property fmtid="{D5CDD505-2E9C-101B-9397-08002B2CF9AE}" pid="14" name="DM_Modify_Date">
    <vt:lpwstr>16/02/2024 11:48:18</vt:lpwstr>
  </property>
  <property fmtid="{D5CDD505-2E9C-101B-9397-08002B2CF9AE}" pid="15" name="DM_Name">
    <vt:lpwstr>Annex to Letter of Intent</vt:lpwstr>
  </property>
  <property fmtid="{D5CDD505-2E9C-101B-9397-08002B2CF9AE}" pid="16" name="DM_Path">
    <vt:lpwstr>/14. Working areas/14.05 H-Division/05. TAs Activities/01. Management support/Working folder/Lena - working folder/Projects</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1.6,CURRENT,Updated with Q suggestion</vt:lpwstr>
  </property>
  <property fmtid="{D5CDD505-2E9C-101B-9397-08002B2CF9AE}" pid="22" name="MediaServiceImageTags">
    <vt:lpwstr/>
  </property>
  <property fmtid="{D5CDD505-2E9C-101B-9397-08002B2CF9AE}" pid="23" name="_dlc_DocIdItemGuid">
    <vt:lpwstr>b1529eb8-ba3a-4867-a3a8-b462e24c44c4</vt:lpwstr>
  </property>
  <property fmtid="{D5CDD505-2E9C-101B-9397-08002B2CF9AE}" pid="24" name="MSIP_Label_0eea11ca-d417-4147-80ed-01a58412c458_Enabled">
    <vt:lpwstr>true</vt:lpwstr>
  </property>
  <property fmtid="{D5CDD505-2E9C-101B-9397-08002B2CF9AE}" pid="25" name="MSIP_Label_0eea11ca-d417-4147-80ed-01a58412c458_SetDate">
    <vt:lpwstr>2024-03-01T13:49:44Z</vt:lpwstr>
  </property>
  <property fmtid="{D5CDD505-2E9C-101B-9397-08002B2CF9AE}" pid="26" name="MSIP_Label_0eea11ca-d417-4147-80ed-01a58412c458_Method">
    <vt:lpwstr>Standard</vt:lpwstr>
  </property>
  <property fmtid="{D5CDD505-2E9C-101B-9397-08002B2CF9AE}" pid="27" name="MSIP_Label_0eea11ca-d417-4147-80ed-01a58412c458_Name">
    <vt:lpwstr>0eea11ca-d417-4147-80ed-01a58412c458</vt:lpwstr>
  </property>
  <property fmtid="{D5CDD505-2E9C-101B-9397-08002B2CF9AE}" pid="28" name="MSIP_Label_0eea11ca-d417-4147-80ed-01a58412c458_SiteId">
    <vt:lpwstr>bc9dc15c-61bc-4f03-b60b-e5b6d8922839</vt:lpwstr>
  </property>
  <property fmtid="{D5CDD505-2E9C-101B-9397-08002B2CF9AE}" pid="29" name="MSIP_Label_0eea11ca-d417-4147-80ed-01a58412c458_ActionId">
    <vt:lpwstr>74a2485d-0aca-46be-9a33-c6397559d553</vt:lpwstr>
  </property>
  <property fmtid="{D5CDD505-2E9C-101B-9397-08002B2CF9AE}" pid="30" name="MSIP_Label_0eea11ca-d417-4147-80ed-01a58412c458_ContentBits">
    <vt:lpwstr>2</vt:lpwstr>
  </property>
</Properties>
</file>