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6999"/>
        <w:gridCol w:w="7797"/>
      </w:tblGrid>
      <w:tr w14:paraId="2488670F" w14:textId="77777777">
        <w:tblPrEx>
          <w:tblW w:w="15452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DE1DAD" w:rsidP="00DE1DAD" w14:paraId="17BDFF61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Ref</w:t>
            </w: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E0E0E0"/>
          </w:tcPr>
          <w:p w:rsidR="00DE1DAD" w:rsidP="00DE1DAD" w14:paraId="6EFAE388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E0E0E0"/>
          </w:tcPr>
          <w:p w:rsidR="00DE1DAD" w:rsidP="00DE1DAD" w14:paraId="29F7DA8F" w14:textId="77777777">
            <w:pPr>
              <w:pStyle w:val="Heading1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SK</w:t>
            </w:r>
          </w:p>
        </w:tc>
      </w:tr>
      <w:tr w14:paraId="71EDB05C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1FE66C63" w14:textId="77777777">
            <w:pPr>
              <w:rPr>
                <w:noProof/>
                <w:sz w:val="22"/>
                <w:lang w:val="pt-PT"/>
              </w:rPr>
            </w:pPr>
          </w:p>
        </w:tc>
        <w:tc>
          <w:tcPr>
            <w:tcW w:w="6999" w:type="dxa"/>
          </w:tcPr>
          <w:p w:rsidR="00DE1DAD" w:rsidP="00DE1DAD" w14:paraId="65D8E5CF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797" w:type="dxa"/>
          </w:tcPr>
          <w:p w:rsidR="00DE1DAD" w:rsidP="00DE1DAD" w14:paraId="4CF519DA" w14:textId="77777777">
            <w:pPr>
              <w:rPr>
                <w:b/>
                <w:i/>
                <w:noProof/>
                <w:sz w:val="22"/>
                <w:lang w:val="pt-PT"/>
              </w:rPr>
            </w:pPr>
            <w:r>
              <w:rPr>
                <w:b/>
                <w:i/>
                <w:noProof/>
                <w:sz w:val="22"/>
                <w:lang w:val="pt-PT"/>
              </w:rPr>
              <w:t>[Frekvencia podľa konvencií MedDRA]</w:t>
            </w:r>
          </w:p>
        </w:tc>
      </w:tr>
      <w:tr w14:paraId="11236302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4693B667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001</w:t>
            </w:r>
          </w:p>
        </w:tc>
        <w:tc>
          <w:tcPr>
            <w:tcW w:w="6999" w:type="dxa"/>
          </w:tcPr>
          <w:p w:rsidR="00DE1DAD" w:rsidP="00DE1DAD" w14:paraId="2BC9665C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797" w:type="dxa"/>
          </w:tcPr>
          <w:p w:rsidR="00DE1DAD" w:rsidP="00DE1DAD" w14:paraId="6868A233" w14:textId="77777777">
            <w:pPr>
              <w:pStyle w:val="Title"/>
              <w:jc w:val="left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&lt;</w:t>
            </w:r>
            <w:r>
              <w:rPr>
                <w:b w:val="0"/>
                <w:lang w:val="pl-PL"/>
              </w:rPr>
              <w:t>Veľmi</w:t>
            </w:r>
            <w:r>
              <w:rPr>
                <w:b w:val="0"/>
                <w:lang w:val="pl-PL"/>
              </w:rPr>
              <w:t xml:space="preserve"> </w:t>
            </w:r>
            <w:r>
              <w:rPr>
                <w:b w:val="0"/>
                <w:lang w:val="pl-PL"/>
              </w:rPr>
              <w:t>časté</w:t>
            </w:r>
            <w:r>
              <w:rPr>
                <w:b w:val="0"/>
                <w:lang w:val="pl-PL"/>
              </w:rPr>
              <w:t xml:space="preserve"> (</w:t>
            </w:r>
            <w:r>
              <w:rPr>
                <w:rFonts w:ascii="Symbol" w:hAnsi="Symbol"/>
                <w:b w:val="0"/>
                <w:lang w:val="pl-PL"/>
              </w:rPr>
              <w:sym w:font="Symbol" w:char="F0B3"/>
            </w:r>
            <w:r>
              <w:rPr>
                <w:b w:val="0"/>
                <w:lang w:val="pl-PL"/>
              </w:rPr>
              <w:t>1/10)&gt;</w:t>
            </w:r>
          </w:p>
        </w:tc>
      </w:tr>
      <w:tr w14:paraId="0EB4BBD7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159A0D7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002</w:t>
            </w:r>
          </w:p>
        </w:tc>
        <w:tc>
          <w:tcPr>
            <w:tcW w:w="6999" w:type="dxa"/>
          </w:tcPr>
          <w:p w:rsidR="00DE1DAD" w:rsidP="00DE1DAD" w14:paraId="52031127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797" w:type="dxa"/>
          </w:tcPr>
          <w:p w:rsidR="00DE1DAD" w:rsidP="00DE1DAD" w14:paraId="5AB5E23A" w14:textId="77777777">
            <w:pPr>
              <w:pStyle w:val="Title"/>
              <w:jc w:val="left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&lt;</w:t>
            </w:r>
            <w:r>
              <w:rPr>
                <w:b w:val="0"/>
                <w:lang w:val="pl-PL"/>
              </w:rPr>
              <w:t>Časté</w:t>
            </w:r>
            <w:r>
              <w:rPr>
                <w:b w:val="0"/>
                <w:lang w:val="pl-PL"/>
              </w:rPr>
              <w:t xml:space="preserve"> (</w:t>
            </w:r>
            <w:r>
              <w:rPr>
                <w:rFonts w:ascii="Symbol" w:hAnsi="Symbol"/>
                <w:b w:val="0"/>
                <w:lang w:val="pl-PL"/>
              </w:rPr>
              <w:sym w:font="Symbol" w:char="F0B3"/>
            </w:r>
            <w:r>
              <w:rPr>
                <w:b w:val="0"/>
                <w:lang w:val="pl-PL"/>
              </w:rPr>
              <w:t xml:space="preserve">1/100 </w:t>
            </w:r>
            <w:r>
              <w:rPr>
                <w:b w:val="0"/>
                <w:lang w:val="pl-PL"/>
              </w:rPr>
              <w:t>až</w:t>
            </w:r>
            <w:r>
              <w:rPr>
                <w:b w:val="0"/>
                <w:lang w:val="pl-PL"/>
              </w:rPr>
              <w:t xml:space="preserve"> &lt;1/10)&gt;</w:t>
            </w:r>
          </w:p>
        </w:tc>
      </w:tr>
      <w:tr w14:paraId="260A1ED6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4696E8BE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003</w:t>
            </w:r>
          </w:p>
        </w:tc>
        <w:tc>
          <w:tcPr>
            <w:tcW w:w="6999" w:type="dxa"/>
          </w:tcPr>
          <w:p w:rsidR="00DE1DAD" w:rsidP="00DE1DAD" w14:paraId="266B9F5C" w14:textId="0DF4FBCD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325C68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797" w:type="dxa"/>
          </w:tcPr>
          <w:p w:rsidR="00DE1DAD" w:rsidP="00DE1DAD" w14:paraId="09CD5A33" w14:textId="77777777">
            <w:pPr>
              <w:pStyle w:val="Title"/>
              <w:jc w:val="left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&lt;</w:t>
            </w:r>
            <w:r>
              <w:rPr>
                <w:b w:val="0"/>
                <w:lang w:val="it-IT"/>
              </w:rPr>
              <w:t>Menej</w:t>
            </w:r>
            <w:r>
              <w:rPr>
                <w:b w:val="0"/>
                <w:lang w:val="it-IT"/>
              </w:rPr>
              <w:t xml:space="preserve"> </w:t>
            </w:r>
            <w:r>
              <w:rPr>
                <w:b w:val="0"/>
                <w:lang w:val="it-IT"/>
              </w:rPr>
              <w:t>časté</w:t>
            </w:r>
            <w:r>
              <w:rPr>
                <w:b w:val="0"/>
                <w:lang w:val="it-IT"/>
              </w:rPr>
              <w:t xml:space="preserve"> (</w:t>
            </w:r>
            <w:r>
              <w:rPr>
                <w:rFonts w:ascii="Symbol" w:hAnsi="Symbol"/>
                <w:b w:val="0"/>
                <w:lang w:val="pl-PL"/>
              </w:rPr>
              <w:sym w:font="Symbol" w:char="F0B3"/>
            </w:r>
            <w:r>
              <w:rPr>
                <w:b w:val="0"/>
                <w:lang w:val="it-IT"/>
              </w:rPr>
              <w:t xml:space="preserve">1/1 000 </w:t>
            </w:r>
            <w:r>
              <w:rPr>
                <w:b w:val="0"/>
                <w:lang w:val="it-IT"/>
              </w:rPr>
              <w:t>až</w:t>
            </w:r>
            <w:r>
              <w:rPr>
                <w:b w:val="0"/>
                <w:lang w:val="it-IT"/>
              </w:rPr>
              <w:t xml:space="preserve"> </w:t>
            </w:r>
            <w:r>
              <w:rPr>
                <w:b w:val="0"/>
                <w:lang w:val="it-IT"/>
              </w:rPr>
              <w:t>&lt;1/100)&gt;</w:t>
            </w:r>
          </w:p>
        </w:tc>
      </w:tr>
      <w:tr w14:paraId="43D9A0F7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6D4DB61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004</w:t>
            </w:r>
          </w:p>
        </w:tc>
        <w:tc>
          <w:tcPr>
            <w:tcW w:w="6999" w:type="dxa"/>
          </w:tcPr>
          <w:p w:rsidR="00DE1DAD" w:rsidP="00DE1DAD" w14:paraId="594F2243" w14:textId="067DCB8D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325C68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325C68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797" w:type="dxa"/>
          </w:tcPr>
          <w:p w:rsidR="00DE1DAD" w:rsidP="00DE1DAD" w14:paraId="4BE24E10" w14:textId="77777777">
            <w:pPr>
              <w:pStyle w:val="Title"/>
              <w:jc w:val="left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&lt;</w:t>
            </w:r>
            <w:r>
              <w:rPr>
                <w:b w:val="0"/>
                <w:lang w:val="pl-PL"/>
              </w:rPr>
              <w:t>Zriedkavé</w:t>
            </w:r>
            <w:r>
              <w:rPr>
                <w:b w:val="0"/>
                <w:lang w:val="pl-PL"/>
              </w:rPr>
              <w:t xml:space="preserve"> (</w:t>
            </w:r>
            <w:r>
              <w:rPr>
                <w:rFonts w:ascii="Symbol" w:hAnsi="Symbol"/>
                <w:b w:val="0"/>
                <w:lang w:val="pl-PL"/>
              </w:rPr>
              <w:sym w:font="Symbol" w:char="F0B3"/>
            </w:r>
            <w:r>
              <w:rPr>
                <w:b w:val="0"/>
                <w:lang w:val="pl-PL"/>
              </w:rPr>
              <w:t xml:space="preserve">1/10 000 </w:t>
            </w:r>
            <w:r>
              <w:rPr>
                <w:b w:val="0"/>
                <w:lang w:val="pl-PL"/>
              </w:rPr>
              <w:t>až</w:t>
            </w:r>
            <w:r>
              <w:rPr>
                <w:b w:val="0"/>
                <w:lang w:val="pl-PL"/>
              </w:rPr>
              <w:t xml:space="preserve"> &lt;1/1 000)&gt;</w:t>
            </w:r>
          </w:p>
        </w:tc>
      </w:tr>
      <w:tr w14:paraId="296CB5C2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0F0105D1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005</w:t>
            </w:r>
          </w:p>
        </w:tc>
        <w:tc>
          <w:tcPr>
            <w:tcW w:w="6999" w:type="dxa"/>
          </w:tcPr>
          <w:p w:rsidR="00DE1DAD" w:rsidP="00DE1DAD" w14:paraId="3548CD7C" w14:textId="22F6A396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325C68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797" w:type="dxa"/>
          </w:tcPr>
          <w:p w:rsidR="00DE1DAD" w:rsidP="00DE1DAD" w14:paraId="44FFEE7B" w14:textId="77777777">
            <w:pPr>
              <w:pStyle w:val="Title"/>
              <w:jc w:val="left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&lt;</w:t>
            </w:r>
            <w:r>
              <w:rPr>
                <w:b w:val="0"/>
                <w:lang w:val="pl-PL"/>
              </w:rPr>
              <w:t>Veľmi</w:t>
            </w:r>
            <w:r>
              <w:rPr>
                <w:b w:val="0"/>
                <w:lang w:val="pl-PL"/>
              </w:rPr>
              <w:t xml:space="preserve"> </w:t>
            </w:r>
            <w:r>
              <w:rPr>
                <w:b w:val="0"/>
                <w:lang w:val="pl-PL"/>
              </w:rPr>
              <w:t>zriedkavé</w:t>
            </w:r>
            <w:r>
              <w:rPr>
                <w:b w:val="0"/>
                <w:lang w:val="pl-PL"/>
              </w:rPr>
              <w:t xml:space="preserve"> (&lt;1/10 000)&gt;</w:t>
            </w:r>
          </w:p>
        </w:tc>
      </w:tr>
      <w:tr w14:paraId="4F0155ED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4A859B7B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006</w:t>
            </w:r>
          </w:p>
        </w:tc>
        <w:tc>
          <w:tcPr>
            <w:tcW w:w="6999" w:type="dxa"/>
          </w:tcPr>
          <w:p w:rsidR="00DE1DAD" w:rsidP="00DE1DAD" w14:paraId="02AAACE2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797" w:type="dxa"/>
          </w:tcPr>
          <w:p w:rsidR="00DE1DAD" w:rsidP="00DE1DAD" w14:paraId="68B6FC7E" w14:textId="77777777">
            <w:pPr>
              <w:pStyle w:val="Title"/>
              <w:jc w:val="left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&lt;</w:t>
            </w:r>
            <w:r>
              <w:rPr>
                <w:b w:val="0"/>
                <w:lang w:val="pl-PL"/>
              </w:rPr>
              <w:t>neznáme</w:t>
            </w:r>
            <w:r>
              <w:rPr>
                <w:b w:val="0"/>
                <w:lang w:val="pl-PL"/>
              </w:rPr>
              <w:t xml:space="preserve"> (z </w:t>
            </w:r>
            <w:r>
              <w:rPr>
                <w:b w:val="0"/>
                <w:lang w:val="pl-PL"/>
              </w:rPr>
              <w:t>dostupných</w:t>
            </w:r>
            <w:r>
              <w:rPr>
                <w:b w:val="0"/>
                <w:lang w:val="pl-PL"/>
              </w:rPr>
              <w:t xml:space="preserve"> </w:t>
            </w:r>
            <w:r>
              <w:rPr>
                <w:b w:val="0"/>
                <w:lang w:val="pl-PL"/>
              </w:rPr>
              <w:t>údajov</w:t>
            </w:r>
            <w:r>
              <w:rPr>
                <w:b w:val="0"/>
                <w:lang w:val="pl-PL"/>
              </w:rPr>
              <w:t>)&gt;</w:t>
            </w:r>
          </w:p>
        </w:tc>
      </w:tr>
      <w:tr w14:paraId="04D4DA1B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014A4203" w14:textId="77777777">
            <w:pPr>
              <w:rPr>
                <w:noProof/>
                <w:sz w:val="22"/>
                <w:lang w:val="pl-PL"/>
              </w:rPr>
            </w:pPr>
          </w:p>
        </w:tc>
        <w:tc>
          <w:tcPr>
            <w:tcW w:w="6999" w:type="dxa"/>
          </w:tcPr>
          <w:p w:rsidR="00DE1DAD" w:rsidP="00DE1DAD" w14:paraId="18D3298F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 xml:space="preserve">[MedDRA- </w:t>
            </w:r>
            <w:r>
              <w:rPr>
                <w:i/>
                <w:noProof/>
                <w:lang w:val="en-US"/>
              </w:rPr>
              <w:t>system organ class database]</w:t>
            </w:r>
          </w:p>
        </w:tc>
        <w:tc>
          <w:tcPr>
            <w:tcW w:w="7797" w:type="dxa"/>
          </w:tcPr>
          <w:p w:rsidR="00DE1DAD" w:rsidRPr="0000258F" w:rsidP="00DE1DAD" w14:paraId="77EE1CD4" w14:textId="77777777">
            <w:pPr>
              <w:rPr>
                <w:b/>
                <w:i/>
                <w:noProof/>
                <w:sz w:val="22"/>
              </w:rPr>
            </w:pPr>
            <w:r w:rsidRPr="0000258F">
              <w:rPr>
                <w:b/>
                <w:i/>
                <w:noProof/>
                <w:sz w:val="22"/>
              </w:rPr>
              <w:t>[Trieda orgánových systémov podľa databázy MedDRA]</w:t>
            </w:r>
          </w:p>
        </w:tc>
      </w:tr>
      <w:tr w14:paraId="0A59B464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74BFFB06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007</w:t>
            </w:r>
          </w:p>
        </w:tc>
        <w:tc>
          <w:tcPr>
            <w:tcW w:w="6999" w:type="dxa"/>
          </w:tcPr>
          <w:p w:rsidR="00DE1DAD" w:rsidP="00DE1DAD" w14:paraId="040DFE6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797" w:type="dxa"/>
          </w:tcPr>
          <w:p w:rsidR="00DE1DAD" w:rsidP="00DE1DAD" w14:paraId="27E4A9FA" w14:textId="77777777">
            <w:pPr>
              <w:pStyle w:val="Title"/>
              <w:jc w:val="left"/>
              <w:rPr>
                <w:b w:val="0"/>
                <w:lang w:val="it-IT"/>
              </w:rPr>
            </w:pPr>
            <w:r>
              <w:rPr>
                <w:b w:val="0"/>
                <w:lang w:val="pl-PL"/>
              </w:rPr>
              <w:t>Infekcie</w:t>
            </w:r>
            <w:r>
              <w:rPr>
                <w:b w:val="0"/>
                <w:lang w:val="pl-PL"/>
              </w:rPr>
              <w:t xml:space="preserve"> a </w:t>
            </w:r>
            <w:r>
              <w:rPr>
                <w:b w:val="0"/>
                <w:lang w:val="pl-PL"/>
              </w:rPr>
              <w:t>nákazy</w:t>
            </w:r>
            <w:r>
              <w:rPr>
                <w:b w:val="0"/>
                <w:lang w:val="pl-PL"/>
              </w:rPr>
              <w:t xml:space="preserve"> </w:t>
            </w:r>
          </w:p>
        </w:tc>
      </w:tr>
      <w:tr w14:paraId="1C9A4F66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2E6A0844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008</w:t>
            </w:r>
          </w:p>
        </w:tc>
        <w:tc>
          <w:tcPr>
            <w:tcW w:w="6999" w:type="dxa"/>
          </w:tcPr>
          <w:p w:rsidR="00DE1DAD" w:rsidRPr="0000258F" w:rsidP="00DE1DAD" w14:paraId="34CBEB6D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797" w:type="dxa"/>
          </w:tcPr>
          <w:p w:rsidR="00DE1DAD" w:rsidRPr="0000258F" w:rsidP="00DE1DAD" w14:paraId="0E137C75" w14:textId="77777777">
            <w:pPr>
              <w:pStyle w:val="Title"/>
              <w:jc w:val="left"/>
              <w:rPr>
                <w:b w:val="0"/>
              </w:rPr>
            </w:pPr>
            <w:r w:rsidRPr="0000258F">
              <w:rPr>
                <w:b w:val="0"/>
              </w:rPr>
              <w:t>Benígne</w:t>
            </w:r>
            <w:r w:rsidRPr="0000258F">
              <w:rPr>
                <w:b w:val="0"/>
              </w:rPr>
              <w:t xml:space="preserve"> a </w:t>
            </w:r>
            <w:r w:rsidRPr="0000258F">
              <w:rPr>
                <w:b w:val="0"/>
              </w:rPr>
              <w:t>malígne</w:t>
            </w:r>
            <w:r w:rsidRPr="0000258F">
              <w:rPr>
                <w:b w:val="0"/>
              </w:rPr>
              <w:t xml:space="preserve"> </w:t>
            </w:r>
            <w:r w:rsidRPr="0000258F">
              <w:rPr>
                <w:b w:val="0"/>
              </w:rPr>
              <w:t>nádory</w:t>
            </w:r>
            <w:r w:rsidRPr="0000258F">
              <w:rPr>
                <w:b w:val="0"/>
              </w:rPr>
              <w:t xml:space="preserve">, </w:t>
            </w:r>
            <w:r w:rsidRPr="0000258F">
              <w:rPr>
                <w:b w:val="0"/>
              </w:rPr>
              <w:t>vrátane</w:t>
            </w:r>
            <w:r w:rsidRPr="0000258F">
              <w:rPr>
                <w:b w:val="0"/>
              </w:rPr>
              <w:t xml:space="preserve"> </w:t>
            </w:r>
            <w:r w:rsidRPr="0000258F">
              <w:rPr>
                <w:b w:val="0"/>
              </w:rPr>
              <w:t>nešpecifikovaných</w:t>
            </w:r>
            <w:r w:rsidRPr="0000258F">
              <w:rPr>
                <w:b w:val="0"/>
              </w:rPr>
              <w:t xml:space="preserve"> </w:t>
            </w:r>
            <w:r w:rsidRPr="0000258F">
              <w:rPr>
                <w:b w:val="0"/>
              </w:rPr>
              <w:t>novotvarov</w:t>
            </w:r>
            <w:r w:rsidRPr="0000258F">
              <w:rPr>
                <w:b w:val="0"/>
              </w:rPr>
              <w:t xml:space="preserve"> (</w:t>
            </w:r>
            <w:r w:rsidRPr="0000258F">
              <w:rPr>
                <w:b w:val="0"/>
              </w:rPr>
              <w:t>cysty</w:t>
            </w:r>
            <w:r w:rsidRPr="0000258F">
              <w:rPr>
                <w:b w:val="0"/>
              </w:rPr>
              <w:t xml:space="preserve"> a </w:t>
            </w:r>
            <w:r w:rsidRPr="0000258F">
              <w:rPr>
                <w:b w:val="0"/>
              </w:rPr>
              <w:t>polypy</w:t>
            </w:r>
            <w:r w:rsidRPr="0000258F">
              <w:rPr>
                <w:b w:val="0"/>
              </w:rPr>
              <w:t>)</w:t>
            </w:r>
          </w:p>
        </w:tc>
      </w:tr>
      <w:tr w14:paraId="22525939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66E4CD0D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009</w:t>
            </w:r>
          </w:p>
        </w:tc>
        <w:tc>
          <w:tcPr>
            <w:tcW w:w="6999" w:type="dxa"/>
          </w:tcPr>
          <w:p w:rsidR="00DE1DAD" w:rsidRPr="0000258F" w:rsidP="00DE1DAD" w14:paraId="729B531F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797" w:type="dxa"/>
          </w:tcPr>
          <w:p w:rsidR="00DE1DAD" w:rsidRPr="0000258F" w:rsidP="00DE1DAD" w14:paraId="4BD0BF93" w14:textId="77777777">
            <w:pPr>
              <w:pStyle w:val="Title"/>
              <w:jc w:val="left"/>
              <w:rPr>
                <w:b w:val="0"/>
                <w:bCs/>
              </w:rPr>
            </w:pPr>
            <w:r w:rsidRPr="0000258F">
              <w:rPr>
                <w:b w:val="0"/>
                <w:bCs/>
              </w:rPr>
              <w:t>Poruchy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krvi</w:t>
            </w:r>
            <w:r w:rsidRPr="0000258F">
              <w:rPr>
                <w:b w:val="0"/>
                <w:bCs/>
              </w:rPr>
              <w:t xml:space="preserve"> a </w:t>
            </w:r>
            <w:r w:rsidRPr="0000258F">
              <w:rPr>
                <w:b w:val="0"/>
                <w:bCs/>
              </w:rPr>
              <w:t>lymfatického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systému</w:t>
            </w:r>
            <w:r w:rsidRPr="0000258F">
              <w:rPr>
                <w:b w:val="0"/>
                <w:bCs/>
              </w:rPr>
              <w:t xml:space="preserve"> </w:t>
            </w:r>
          </w:p>
        </w:tc>
      </w:tr>
      <w:tr w14:paraId="759E86A1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4C35ABFC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010</w:t>
            </w:r>
          </w:p>
        </w:tc>
        <w:tc>
          <w:tcPr>
            <w:tcW w:w="6999" w:type="dxa"/>
          </w:tcPr>
          <w:p w:rsidR="00DE1DAD" w:rsidP="00DE1DAD" w14:paraId="4213B8F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797" w:type="dxa"/>
          </w:tcPr>
          <w:p w:rsidR="00DE1DAD" w:rsidP="00DE1DAD" w14:paraId="09AAB997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it-IT"/>
              </w:rPr>
              <w:t>Poruchy</w:t>
            </w:r>
            <w:r>
              <w:rPr>
                <w:b w:val="0"/>
                <w:bCs/>
                <w:lang w:val="it-IT"/>
              </w:rPr>
              <w:t xml:space="preserve"> </w:t>
            </w:r>
            <w:r>
              <w:rPr>
                <w:b w:val="0"/>
                <w:bCs/>
                <w:lang w:val="it-IT"/>
              </w:rPr>
              <w:t>imunitného</w:t>
            </w:r>
            <w:r>
              <w:rPr>
                <w:b w:val="0"/>
                <w:bCs/>
                <w:lang w:val="it-IT"/>
              </w:rPr>
              <w:t xml:space="preserve"> </w:t>
            </w:r>
            <w:r>
              <w:rPr>
                <w:b w:val="0"/>
                <w:bCs/>
                <w:lang w:val="it-IT"/>
              </w:rPr>
              <w:t>systému</w:t>
            </w:r>
            <w:r>
              <w:rPr>
                <w:b w:val="0"/>
                <w:bCs/>
                <w:lang w:val="it-IT"/>
              </w:rPr>
              <w:t xml:space="preserve"> </w:t>
            </w:r>
          </w:p>
        </w:tc>
      </w:tr>
      <w:tr w14:paraId="2B122A97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5D9FD834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011</w:t>
            </w:r>
          </w:p>
        </w:tc>
        <w:tc>
          <w:tcPr>
            <w:tcW w:w="6999" w:type="dxa"/>
          </w:tcPr>
          <w:p w:rsidR="00DE1DAD" w:rsidP="00DE1DAD" w14:paraId="58363DB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797" w:type="dxa"/>
          </w:tcPr>
          <w:p w:rsidR="00DE1DAD" w:rsidP="00DE1DAD" w14:paraId="33E9CAB4" w14:textId="77777777">
            <w:pPr>
              <w:pStyle w:val="Title"/>
              <w:jc w:val="left"/>
              <w:rPr>
                <w:b w:val="0"/>
                <w:lang w:val="fi-FI"/>
              </w:rPr>
            </w:pPr>
            <w:r>
              <w:rPr>
                <w:b w:val="0"/>
                <w:lang w:val="fr-FR"/>
              </w:rPr>
              <w:t>Poruchy</w:t>
            </w:r>
            <w:r>
              <w:rPr>
                <w:b w:val="0"/>
                <w:lang w:val="fr-FR"/>
              </w:rPr>
              <w:t xml:space="preserve"> </w:t>
            </w:r>
            <w:r>
              <w:rPr>
                <w:b w:val="0"/>
                <w:lang w:val="fr-FR"/>
              </w:rPr>
              <w:t>endokrinného</w:t>
            </w:r>
            <w:r>
              <w:rPr>
                <w:b w:val="0"/>
                <w:lang w:val="fr-FR"/>
              </w:rPr>
              <w:t xml:space="preserve"> </w:t>
            </w:r>
            <w:r>
              <w:rPr>
                <w:b w:val="0"/>
                <w:lang w:val="fr-FR"/>
              </w:rPr>
              <w:t>systému</w:t>
            </w:r>
            <w:r>
              <w:rPr>
                <w:b w:val="0"/>
                <w:bCs/>
                <w:lang w:val="fr-FR"/>
              </w:rPr>
              <w:t xml:space="preserve"> </w:t>
            </w:r>
          </w:p>
        </w:tc>
      </w:tr>
      <w:tr w14:paraId="3D47EA57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72F8BC78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012</w:t>
            </w:r>
          </w:p>
        </w:tc>
        <w:tc>
          <w:tcPr>
            <w:tcW w:w="6999" w:type="dxa"/>
          </w:tcPr>
          <w:p w:rsidR="00DE1DAD" w:rsidP="00DE1DAD" w14:paraId="4B632AB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797" w:type="dxa"/>
          </w:tcPr>
          <w:p w:rsidR="00DE1DAD" w:rsidP="00DE1DAD" w14:paraId="366AE109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 xml:space="preserve">Poruchy metabolizmu a </w:t>
            </w:r>
            <w:r>
              <w:rPr>
                <w:b w:val="0"/>
                <w:bCs/>
                <w:lang w:val="pl-PL"/>
              </w:rPr>
              <w:t>výživy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4CC9D225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0AF5DDCE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013</w:t>
            </w:r>
          </w:p>
        </w:tc>
        <w:tc>
          <w:tcPr>
            <w:tcW w:w="6999" w:type="dxa"/>
          </w:tcPr>
          <w:p w:rsidR="00DE1DAD" w:rsidP="00DE1DAD" w14:paraId="154AE54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797" w:type="dxa"/>
          </w:tcPr>
          <w:p w:rsidR="00DE1DAD" w:rsidP="00DE1DAD" w14:paraId="754AAC88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>Psychické</w:t>
            </w:r>
            <w:r>
              <w:rPr>
                <w:b w:val="0"/>
                <w:bCs/>
                <w:lang w:val="pl-PL"/>
              </w:rPr>
              <w:t xml:space="preserve"> poruchy </w:t>
            </w:r>
          </w:p>
        </w:tc>
      </w:tr>
      <w:tr w14:paraId="3B49A7C0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758FAF47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014</w:t>
            </w:r>
          </w:p>
        </w:tc>
        <w:tc>
          <w:tcPr>
            <w:tcW w:w="6999" w:type="dxa"/>
          </w:tcPr>
          <w:p w:rsidR="00DE1DAD" w:rsidP="00DE1DAD" w14:paraId="24442ED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797" w:type="dxa"/>
          </w:tcPr>
          <w:p w:rsidR="00DE1DAD" w:rsidP="00DE1DAD" w14:paraId="66C5548E" w14:textId="77777777">
            <w:pPr>
              <w:pStyle w:val="Title"/>
              <w:jc w:val="left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fi-FI"/>
              </w:rPr>
              <w:t>Poruchy</w:t>
            </w:r>
            <w:r>
              <w:rPr>
                <w:b w:val="0"/>
                <w:bCs/>
                <w:lang w:val="fi-FI"/>
              </w:rPr>
              <w:t xml:space="preserve"> </w:t>
            </w:r>
            <w:r>
              <w:rPr>
                <w:b w:val="0"/>
                <w:bCs/>
                <w:lang w:val="fi-FI"/>
              </w:rPr>
              <w:t>nervového</w:t>
            </w:r>
            <w:r>
              <w:rPr>
                <w:b w:val="0"/>
                <w:bCs/>
                <w:lang w:val="fi-FI"/>
              </w:rPr>
              <w:t xml:space="preserve"> </w:t>
            </w:r>
            <w:r>
              <w:rPr>
                <w:b w:val="0"/>
                <w:bCs/>
                <w:lang w:val="fi-FI"/>
              </w:rPr>
              <w:t>systému</w:t>
            </w:r>
            <w:r>
              <w:rPr>
                <w:b w:val="0"/>
                <w:lang w:val="fi-FI"/>
              </w:rPr>
              <w:t xml:space="preserve"> </w:t>
            </w:r>
          </w:p>
        </w:tc>
      </w:tr>
      <w:tr w14:paraId="129D4C21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13B53443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015</w:t>
            </w:r>
          </w:p>
        </w:tc>
        <w:tc>
          <w:tcPr>
            <w:tcW w:w="6999" w:type="dxa"/>
          </w:tcPr>
          <w:p w:rsidR="00DE1DAD" w:rsidP="00DE1DAD" w14:paraId="29A2BB1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797" w:type="dxa"/>
          </w:tcPr>
          <w:p w:rsidR="00DE1DAD" w:rsidP="00DE1DAD" w14:paraId="62EF5503" w14:textId="77777777">
            <w:pPr>
              <w:pStyle w:val="Title"/>
              <w:jc w:val="left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pl-PL"/>
              </w:rPr>
              <w:t xml:space="preserve">Poruchy oka </w:t>
            </w:r>
          </w:p>
        </w:tc>
      </w:tr>
      <w:tr w14:paraId="041499B7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377E4104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016</w:t>
            </w:r>
          </w:p>
        </w:tc>
        <w:tc>
          <w:tcPr>
            <w:tcW w:w="6999" w:type="dxa"/>
          </w:tcPr>
          <w:p w:rsidR="00DE1DAD" w:rsidP="00DE1DAD" w14:paraId="019104A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797" w:type="dxa"/>
          </w:tcPr>
          <w:p w:rsidR="00DE1DAD" w:rsidP="00DE1DAD" w14:paraId="336D52F7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 xml:space="preserve">Poruchy ucha a </w:t>
            </w:r>
            <w:r>
              <w:rPr>
                <w:b w:val="0"/>
                <w:bCs/>
                <w:lang w:val="pl-PL"/>
              </w:rPr>
              <w:t>lab</w:t>
            </w:r>
            <w:r>
              <w:rPr>
                <w:b w:val="0"/>
                <w:bCs/>
                <w:lang w:val="pl-PL"/>
              </w:rPr>
              <w:t>yrintu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1FE34EDE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2559A124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017</w:t>
            </w:r>
          </w:p>
        </w:tc>
        <w:tc>
          <w:tcPr>
            <w:tcW w:w="6999" w:type="dxa"/>
          </w:tcPr>
          <w:p w:rsidR="00DE1DAD" w:rsidP="00DE1DAD" w14:paraId="7A879EE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797" w:type="dxa"/>
          </w:tcPr>
          <w:p w:rsidR="00DE1DAD" w:rsidRPr="0000258F" w:rsidP="00DE1DAD" w14:paraId="3FE71A28" w14:textId="77777777">
            <w:pPr>
              <w:pStyle w:val="Title"/>
              <w:jc w:val="left"/>
              <w:rPr>
                <w:b w:val="0"/>
                <w:bCs/>
                <w:lang w:val="da-DK"/>
              </w:rPr>
            </w:pPr>
            <w:r w:rsidRPr="0000258F">
              <w:rPr>
                <w:b w:val="0"/>
                <w:bCs/>
                <w:lang w:val="da-DK"/>
              </w:rPr>
              <w:t>Poruchy</w:t>
            </w:r>
            <w:r w:rsidRPr="0000258F">
              <w:rPr>
                <w:b w:val="0"/>
                <w:bCs/>
                <w:lang w:val="da-DK"/>
              </w:rPr>
              <w:t xml:space="preserve"> </w:t>
            </w:r>
            <w:r w:rsidRPr="0000258F">
              <w:rPr>
                <w:b w:val="0"/>
                <w:bCs/>
                <w:lang w:val="da-DK"/>
              </w:rPr>
              <w:t>srdca</w:t>
            </w:r>
            <w:r w:rsidRPr="0000258F">
              <w:rPr>
                <w:b w:val="0"/>
                <w:bCs/>
                <w:lang w:val="da-DK"/>
              </w:rPr>
              <w:t xml:space="preserve"> a </w:t>
            </w:r>
            <w:r w:rsidRPr="0000258F">
              <w:rPr>
                <w:b w:val="0"/>
                <w:bCs/>
                <w:lang w:val="da-DK"/>
              </w:rPr>
              <w:t>srdcovej</w:t>
            </w:r>
            <w:r w:rsidRPr="0000258F">
              <w:rPr>
                <w:b w:val="0"/>
                <w:bCs/>
                <w:lang w:val="da-DK"/>
              </w:rPr>
              <w:t xml:space="preserve"> </w:t>
            </w:r>
            <w:r w:rsidRPr="0000258F">
              <w:rPr>
                <w:b w:val="0"/>
                <w:bCs/>
                <w:lang w:val="da-DK"/>
              </w:rPr>
              <w:t>činnosti</w:t>
            </w:r>
            <w:r w:rsidRPr="0000258F">
              <w:rPr>
                <w:b w:val="0"/>
                <w:bCs/>
                <w:lang w:val="da-DK"/>
              </w:rPr>
              <w:t xml:space="preserve"> </w:t>
            </w:r>
          </w:p>
        </w:tc>
      </w:tr>
      <w:tr w14:paraId="0CE59945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6E55686C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018</w:t>
            </w:r>
          </w:p>
        </w:tc>
        <w:tc>
          <w:tcPr>
            <w:tcW w:w="6999" w:type="dxa"/>
          </w:tcPr>
          <w:p w:rsidR="00DE1DAD" w:rsidP="00DE1DAD" w14:paraId="5D93E5E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797" w:type="dxa"/>
          </w:tcPr>
          <w:p w:rsidR="00DE1DAD" w:rsidP="00DE1DAD" w14:paraId="0DE7B3B3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 xml:space="preserve">Poruchy </w:t>
            </w:r>
            <w:r>
              <w:rPr>
                <w:b w:val="0"/>
                <w:bCs/>
                <w:lang w:val="pl-PL"/>
              </w:rPr>
              <w:t>ciev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1CEFD0F3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5F35AB3B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019</w:t>
            </w:r>
          </w:p>
        </w:tc>
        <w:tc>
          <w:tcPr>
            <w:tcW w:w="6999" w:type="dxa"/>
          </w:tcPr>
          <w:p w:rsidR="00DE1DAD" w:rsidRPr="0000258F" w:rsidP="00DE1DAD" w14:paraId="28F6D4FF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797" w:type="dxa"/>
          </w:tcPr>
          <w:p w:rsidR="00DE1DAD" w:rsidRPr="0000258F" w:rsidP="00DE1DAD" w14:paraId="2055F6F5" w14:textId="77777777">
            <w:pPr>
              <w:pStyle w:val="Title"/>
              <w:jc w:val="left"/>
              <w:rPr>
                <w:b w:val="0"/>
                <w:bCs/>
              </w:rPr>
            </w:pPr>
            <w:r w:rsidRPr="0000258F">
              <w:rPr>
                <w:b w:val="0"/>
                <w:bCs/>
              </w:rPr>
              <w:t>Poruchy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dýchacej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sústavy</w:t>
            </w:r>
            <w:r w:rsidRPr="0000258F">
              <w:rPr>
                <w:b w:val="0"/>
                <w:bCs/>
              </w:rPr>
              <w:t xml:space="preserve">, </w:t>
            </w:r>
            <w:r w:rsidRPr="0000258F">
              <w:rPr>
                <w:b w:val="0"/>
                <w:bCs/>
              </w:rPr>
              <w:t>hrudníka</w:t>
            </w:r>
            <w:r w:rsidRPr="0000258F">
              <w:rPr>
                <w:b w:val="0"/>
                <w:bCs/>
              </w:rPr>
              <w:t xml:space="preserve"> a </w:t>
            </w:r>
            <w:r w:rsidRPr="0000258F">
              <w:rPr>
                <w:b w:val="0"/>
                <w:bCs/>
              </w:rPr>
              <w:t>mediastína</w:t>
            </w:r>
            <w:r w:rsidRPr="0000258F">
              <w:rPr>
                <w:b w:val="0"/>
                <w:bCs/>
              </w:rPr>
              <w:t xml:space="preserve"> </w:t>
            </w:r>
          </w:p>
        </w:tc>
      </w:tr>
      <w:tr w14:paraId="7B9F88CF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372FB9BE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020</w:t>
            </w:r>
          </w:p>
        </w:tc>
        <w:tc>
          <w:tcPr>
            <w:tcW w:w="6999" w:type="dxa"/>
          </w:tcPr>
          <w:p w:rsidR="00DE1DAD" w:rsidP="00DE1DAD" w14:paraId="3CF5821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797" w:type="dxa"/>
          </w:tcPr>
          <w:p w:rsidR="00DE1DAD" w:rsidP="00DE1DAD" w14:paraId="318CA4EB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it-IT"/>
              </w:rPr>
              <w:t>Poruchy</w:t>
            </w:r>
            <w:r>
              <w:rPr>
                <w:b w:val="0"/>
                <w:bCs/>
                <w:lang w:val="it-IT"/>
              </w:rPr>
              <w:t xml:space="preserve"> </w:t>
            </w:r>
            <w:r>
              <w:rPr>
                <w:b w:val="0"/>
                <w:bCs/>
                <w:lang w:val="it-IT"/>
              </w:rPr>
              <w:t>gastrointestinálneho</w:t>
            </w:r>
            <w:r>
              <w:rPr>
                <w:b w:val="0"/>
                <w:bCs/>
                <w:lang w:val="it-IT"/>
              </w:rPr>
              <w:t xml:space="preserve"> </w:t>
            </w:r>
            <w:r>
              <w:rPr>
                <w:b w:val="0"/>
                <w:bCs/>
                <w:lang w:val="it-IT"/>
              </w:rPr>
              <w:t>traktu</w:t>
            </w:r>
            <w:r>
              <w:rPr>
                <w:b w:val="0"/>
                <w:bCs/>
                <w:lang w:val="it-IT"/>
              </w:rPr>
              <w:t xml:space="preserve"> </w:t>
            </w:r>
          </w:p>
        </w:tc>
      </w:tr>
      <w:tr w14:paraId="390A7AD3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32506B4E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021</w:t>
            </w:r>
          </w:p>
        </w:tc>
        <w:tc>
          <w:tcPr>
            <w:tcW w:w="6999" w:type="dxa"/>
          </w:tcPr>
          <w:p w:rsidR="00DE1DAD" w:rsidP="00DE1DAD" w14:paraId="52315DC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797" w:type="dxa"/>
          </w:tcPr>
          <w:p w:rsidR="00DE1DAD" w:rsidP="00DE1DAD" w14:paraId="4AE7C8AD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 xml:space="preserve">Poruchy </w:t>
            </w:r>
            <w:r>
              <w:rPr>
                <w:b w:val="0"/>
                <w:bCs/>
                <w:lang w:val="pl-PL"/>
              </w:rPr>
              <w:t>pečene</w:t>
            </w:r>
            <w:r>
              <w:rPr>
                <w:b w:val="0"/>
                <w:bCs/>
                <w:lang w:val="pl-PL"/>
              </w:rPr>
              <w:t xml:space="preserve"> a </w:t>
            </w:r>
            <w:r>
              <w:rPr>
                <w:b w:val="0"/>
                <w:bCs/>
                <w:lang w:val="pl-PL"/>
              </w:rPr>
              <w:t>žlčových</w:t>
            </w:r>
            <w:r>
              <w:rPr>
                <w:b w:val="0"/>
                <w:bCs/>
                <w:lang w:val="pl-PL"/>
              </w:rPr>
              <w:t xml:space="preserve"> </w:t>
            </w:r>
            <w:r>
              <w:rPr>
                <w:b w:val="0"/>
                <w:bCs/>
                <w:lang w:val="pl-PL"/>
              </w:rPr>
              <w:t>ciest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4429C62A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6216D2A8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022</w:t>
            </w:r>
          </w:p>
        </w:tc>
        <w:tc>
          <w:tcPr>
            <w:tcW w:w="6999" w:type="dxa"/>
          </w:tcPr>
          <w:p w:rsidR="00DE1DAD" w:rsidRPr="0000258F" w:rsidP="00DE1DAD" w14:paraId="209C675A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797" w:type="dxa"/>
          </w:tcPr>
          <w:p w:rsidR="00DE1DAD" w:rsidP="00DE1DAD" w14:paraId="2B35A5E3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 xml:space="preserve">Poruchy </w:t>
            </w:r>
            <w:r>
              <w:rPr>
                <w:b w:val="0"/>
                <w:bCs/>
                <w:lang w:val="pl-PL"/>
              </w:rPr>
              <w:t>kože</w:t>
            </w:r>
            <w:r>
              <w:rPr>
                <w:b w:val="0"/>
                <w:bCs/>
                <w:lang w:val="pl-PL"/>
              </w:rPr>
              <w:t xml:space="preserve"> a </w:t>
            </w:r>
            <w:r>
              <w:rPr>
                <w:b w:val="0"/>
                <w:bCs/>
                <w:lang w:val="pl-PL"/>
              </w:rPr>
              <w:t>podkožného</w:t>
            </w:r>
            <w:r>
              <w:rPr>
                <w:b w:val="0"/>
                <w:bCs/>
                <w:lang w:val="pl-PL"/>
              </w:rPr>
              <w:t xml:space="preserve"> </w:t>
            </w:r>
            <w:r>
              <w:rPr>
                <w:b w:val="0"/>
                <w:bCs/>
                <w:lang w:val="pl-PL"/>
              </w:rPr>
              <w:t>tkaniva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50F84C5C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11A404CA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023</w:t>
            </w:r>
          </w:p>
        </w:tc>
        <w:tc>
          <w:tcPr>
            <w:tcW w:w="6999" w:type="dxa"/>
          </w:tcPr>
          <w:p w:rsidR="00DE1DAD" w:rsidRPr="0000258F" w:rsidP="00DE1DAD" w14:paraId="5C587074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797" w:type="dxa"/>
          </w:tcPr>
          <w:p w:rsidR="00DE1DAD" w:rsidRPr="0000258F" w:rsidP="00DE1DAD" w14:paraId="47DEFF63" w14:textId="77777777">
            <w:pPr>
              <w:pStyle w:val="Title"/>
              <w:jc w:val="left"/>
              <w:rPr>
                <w:b w:val="0"/>
                <w:bCs/>
              </w:rPr>
            </w:pPr>
            <w:r w:rsidRPr="0000258F">
              <w:rPr>
                <w:b w:val="0"/>
                <w:bCs/>
              </w:rPr>
              <w:t>Poruchy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kostrovej</w:t>
            </w:r>
            <w:r w:rsidRPr="0000258F">
              <w:rPr>
                <w:b w:val="0"/>
                <w:bCs/>
              </w:rPr>
              <w:t xml:space="preserve"> a </w:t>
            </w:r>
            <w:r w:rsidRPr="0000258F">
              <w:rPr>
                <w:b w:val="0"/>
                <w:bCs/>
              </w:rPr>
              <w:t>svalovej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sústavy</w:t>
            </w:r>
            <w:r w:rsidRPr="0000258F">
              <w:rPr>
                <w:b w:val="0"/>
                <w:bCs/>
              </w:rPr>
              <w:t xml:space="preserve"> a </w:t>
            </w:r>
            <w:r w:rsidRPr="0000258F">
              <w:rPr>
                <w:b w:val="0"/>
                <w:bCs/>
              </w:rPr>
              <w:t>spojivového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tkaniva</w:t>
            </w:r>
            <w:r w:rsidRPr="0000258F">
              <w:rPr>
                <w:b w:val="0"/>
                <w:bCs/>
              </w:rPr>
              <w:t xml:space="preserve"> </w:t>
            </w:r>
          </w:p>
        </w:tc>
      </w:tr>
      <w:tr w14:paraId="7B18714A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609645A1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024</w:t>
            </w:r>
          </w:p>
        </w:tc>
        <w:tc>
          <w:tcPr>
            <w:tcW w:w="6999" w:type="dxa"/>
          </w:tcPr>
          <w:p w:rsidR="00DE1DAD" w:rsidP="00DE1DAD" w14:paraId="7FFA140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797" w:type="dxa"/>
          </w:tcPr>
          <w:p w:rsidR="00DE1DAD" w:rsidRPr="0000258F" w:rsidP="00DE1DAD" w14:paraId="37DED830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 xml:space="preserve">Poruchy </w:t>
            </w:r>
            <w:r>
              <w:rPr>
                <w:b w:val="0"/>
                <w:bCs/>
                <w:lang w:val="pl-PL"/>
              </w:rPr>
              <w:t>obličiek</w:t>
            </w:r>
            <w:r>
              <w:rPr>
                <w:b w:val="0"/>
                <w:bCs/>
                <w:lang w:val="pl-PL"/>
              </w:rPr>
              <w:t xml:space="preserve"> a </w:t>
            </w:r>
            <w:r>
              <w:rPr>
                <w:b w:val="0"/>
                <w:bCs/>
                <w:lang w:val="pl-PL"/>
              </w:rPr>
              <w:t>močových</w:t>
            </w:r>
            <w:r>
              <w:rPr>
                <w:b w:val="0"/>
                <w:bCs/>
                <w:lang w:val="pl-PL"/>
              </w:rPr>
              <w:t xml:space="preserve"> </w:t>
            </w:r>
            <w:r>
              <w:rPr>
                <w:b w:val="0"/>
                <w:bCs/>
                <w:lang w:val="pl-PL"/>
              </w:rPr>
              <w:t>ciest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564ED7C1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73BF2B80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025</w:t>
            </w:r>
          </w:p>
        </w:tc>
        <w:tc>
          <w:tcPr>
            <w:tcW w:w="6999" w:type="dxa"/>
          </w:tcPr>
          <w:p w:rsidR="00DE1DAD" w:rsidRPr="0000258F" w:rsidP="00DE1DAD" w14:paraId="07F4C504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797" w:type="dxa"/>
          </w:tcPr>
          <w:p w:rsidR="00DE1DAD" w:rsidRPr="0000258F" w:rsidP="00DE1DAD" w14:paraId="5436D323" w14:textId="77777777">
            <w:pPr>
              <w:pStyle w:val="Title"/>
              <w:jc w:val="left"/>
              <w:rPr>
                <w:b w:val="0"/>
                <w:bCs/>
              </w:rPr>
            </w:pPr>
            <w:r w:rsidRPr="0000258F">
              <w:rPr>
                <w:b w:val="0"/>
                <w:bCs/>
              </w:rPr>
              <w:t>Stavy</w:t>
            </w:r>
            <w:r w:rsidRPr="0000258F">
              <w:rPr>
                <w:b w:val="0"/>
                <w:bCs/>
              </w:rPr>
              <w:t xml:space="preserve"> v </w:t>
            </w:r>
            <w:r w:rsidRPr="0000258F">
              <w:rPr>
                <w:b w:val="0"/>
                <w:bCs/>
              </w:rPr>
              <w:t>gravidite</w:t>
            </w:r>
            <w:r w:rsidRPr="0000258F">
              <w:rPr>
                <w:b w:val="0"/>
                <w:bCs/>
              </w:rPr>
              <w:t xml:space="preserve">, v </w:t>
            </w:r>
            <w:r w:rsidRPr="0000258F">
              <w:rPr>
                <w:b w:val="0"/>
                <w:bCs/>
              </w:rPr>
              <w:t>šest</w:t>
            </w:r>
            <w:r w:rsidRPr="0000258F">
              <w:rPr>
                <w:b w:val="0"/>
                <w:bCs/>
              </w:rPr>
              <w:t>onedelí</w:t>
            </w:r>
            <w:r w:rsidRPr="0000258F">
              <w:rPr>
                <w:b w:val="0"/>
                <w:bCs/>
              </w:rPr>
              <w:t xml:space="preserve"> a </w:t>
            </w:r>
            <w:r w:rsidRPr="0000258F">
              <w:rPr>
                <w:b w:val="0"/>
                <w:bCs/>
              </w:rPr>
              <w:t>perinatálnom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období</w:t>
            </w:r>
            <w:r w:rsidRPr="0000258F">
              <w:rPr>
                <w:b w:val="0"/>
                <w:bCs/>
              </w:rPr>
              <w:t xml:space="preserve"> </w:t>
            </w:r>
          </w:p>
        </w:tc>
      </w:tr>
      <w:tr w14:paraId="2B608FD1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29B7F27D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026</w:t>
            </w:r>
          </w:p>
        </w:tc>
        <w:tc>
          <w:tcPr>
            <w:tcW w:w="6999" w:type="dxa"/>
          </w:tcPr>
          <w:p w:rsidR="00DE1DAD" w:rsidRPr="0000258F" w:rsidP="00DE1DAD" w14:paraId="10DE640E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797" w:type="dxa"/>
          </w:tcPr>
          <w:p w:rsidR="00DE1DAD" w:rsidRPr="0000258F" w:rsidP="00DE1DAD" w14:paraId="3EB11ADE" w14:textId="77777777">
            <w:pPr>
              <w:pStyle w:val="Title"/>
              <w:jc w:val="left"/>
              <w:rPr>
                <w:b w:val="0"/>
                <w:bCs/>
              </w:rPr>
            </w:pPr>
            <w:r w:rsidRPr="0000258F">
              <w:rPr>
                <w:b w:val="0"/>
                <w:bCs/>
              </w:rPr>
              <w:t>Poruchy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reprodukčného</w:t>
            </w:r>
            <w:r w:rsidRPr="0000258F">
              <w:rPr>
                <w:b w:val="0"/>
                <w:bCs/>
              </w:rPr>
              <w:t xml:space="preserve"> </w:t>
            </w:r>
            <w:r w:rsidRPr="0000258F">
              <w:rPr>
                <w:b w:val="0"/>
                <w:bCs/>
              </w:rPr>
              <w:t>systému</w:t>
            </w:r>
            <w:r w:rsidRPr="0000258F">
              <w:rPr>
                <w:b w:val="0"/>
                <w:bCs/>
              </w:rPr>
              <w:t xml:space="preserve"> a </w:t>
            </w:r>
            <w:r w:rsidRPr="0000258F">
              <w:rPr>
                <w:b w:val="0"/>
                <w:bCs/>
              </w:rPr>
              <w:t>prsníkov</w:t>
            </w:r>
            <w:r w:rsidRPr="0000258F">
              <w:rPr>
                <w:b w:val="0"/>
                <w:bCs/>
              </w:rPr>
              <w:t xml:space="preserve"> </w:t>
            </w:r>
          </w:p>
        </w:tc>
      </w:tr>
      <w:tr w14:paraId="2EC4FD6E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3279FE3F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027</w:t>
            </w:r>
          </w:p>
        </w:tc>
        <w:tc>
          <w:tcPr>
            <w:tcW w:w="6999" w:type="dxa"/>
          </w:tcPr>
          <w:p w:rsidR="00DE1DAD" w:rsidRPr="0000258F" w:rsidP="00DE1DAD" w14:paraId="0D1B8F01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797" w:type="dxa"/>
          </w:tcPr>
          <w:p w:rsidR="00DE1DAD" w:rsidP="00DE1DAD" w14:paraId="7549E437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it-IT"/>
              </w:rPr>
              <w:t>Vrodené</w:t>
            </w:r>
            <w:r>
              <w:rPr>
                <w:b w:val="0"/>
                <w:bCs/>
                <w:lang w:val="it-IT"/>
              </w:rPr>
              <w:t xml:space="preserve">, </w:t>
            </w:r>
            <w:r>
              <w:rPr>
                <w:b w:val="0"/>
                <w:bCs/>
                <w:lang w:val="it-IT"/>
              </w:rPr>
              <w:t>familiárne</w:t>
            </w:r>
            <w:r>
              <w:rPr>
                <w:b w:val="0"/>
                <w:bCs/>
                <w:lang w:val="it-IT"/>
              </w:rPr>
              <w:t xml:space="preserve"> a </w:t>
            </w:r>
            <w:r>
              <w:rPr>
                <w:b w:val="0"/>
                <w:bCs/>
                <w:lang w:val="it-IT"/>
              </w:rPr>
              <w:t>genetické</w:t>
            </w:r>
            <w:r>
              <w:rPr>
                <w:b w:val="0"/>
                <w:bCs/>
                <w:lang w:val="it-IT"/>
              </w:rPr>
              <w:t xml:space="preserve"> </w:t>
            </w:r>
            <w:r>
              <w:rPr>
                <w:b w:val="0"/>
                <w:bCs/>
                <w:lang w:val="it-IT"/>
              </w:rPr>
              <w:t>poruchy</w:t>
            </w:r>
            <w:r>
              <w:rPr>
                <w:b w:val="0"/>
                <w:bCs/>
                <w:lang w:val="it-IT"/>
              </w:rPr>
              <w:t xml:space="preserve"> </w:t>
            </w:r>
          </w:p>
        </w:tc>
      </w:tr>
      <w:tr w14:paraId="3978A743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563B2AB8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028</w:t>
            </w:r>
          </w:p>
        </w:tc>
        <w:tc>
          <w:tcPr>
            <w:tcW w:w="6999" w:type="dxa"/>
          </w:tcPr>
          <w:p w:rsidR="00DE1DAD" w:rsidRPr="0000258F" w:rsidP="00DE1DAD" w14:paraId="36E2B2CE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797" w:type="dxa"/>
          </w:tcPr>
          <w:p w:rsidR="00DE1DAD" w:rsidP="00DE1DAD" w14:paraId="31F25A22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>Celkové</w:t>
            </w:r>
            <w:r>
              <w:rPr>
                <w:b w:val="0"/>
                <w:bCs/>
                <w:lang w:val="pl-PL"/>
              </w:rPr>
              <w:t xml:space="preserve"> poruchy a </w:t>
            </w:r>
            <w:r>
              <w:rPr>
                <w:b w:val="0"/>
                <w:bCs/>
                <w:lang w:val="pl-PL"/>
              </w:rPr>
              <w:t>reakcie</w:t>
            </w:r>
            <w:r>
              <w:rPr>
                <w:b w:val="0"/>
                <w:bCs/>
                <w:lang w:val="pl-PL"/>
              </w:rPr>
              <w:t xml:space="preserve"> v </w:t>
            </w:r>
            <w:r>
              <w:rPr>
                <w:b w:val="0"/>
                <w:bCs/>
                <w:lang w:val="pl-PL"/>
              </w:rPr>
              <w:t>mieste</w:t>
            </w:r>
            <w:r>
              <w:rPr>
                <w:b w:val="0"/>
                <w:bCs/>
                <w:lang w:val="pl-PL"/>
              </w:rPr>
              <w:t xml:space="preserve"> podania </w:t>
            </w:r>
          </w:p>
        </w:tc>
      </w:tr>
      <w:tr w14:paraId="5C448FD4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64B5982B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029</w:t>
            </w:r>
          </w:p>
        </w:tc>
        <w:tc>
          <w:tcPr>
            <w:tcW w:w="6999" w:type="dxa"/>
          </w:tcPr>
          <w:p w:rsidR="00DE1DAD" w:rsidP="00DE1DAD" w14:paraId="259B99D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797" w:type="dxa"/>
          </w:tcPr>
          <w:p w:rsidR="00DE1DAD" w:rsidP="00DE1DAD" w14:paraId="5D6A90DE" w14:textId="77777777">
            <w:pPr>
              <w:pStyle w:val="Title"/>
              <w:jc w:val="left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>Laboratórne</w:t>
            </w:r>
            <w:r>
              <w:rPr>
                <w:b w:val="0"/>
                <w:bCs/>
                <w:lang w:val="it-IT"/>
              </w:rPr>
              <w:t xml:space="preserve"> a </w:t>
            </w:r>
            <w:r>
              <w:rPr>
                <w:b w:val="0"/>
                <w:bCs/>
                <w:lang w:val="it-IT"/>
              </w:rPr>
              <w:t>funkčné</w:t>
            </w:r>
            <w:r>
              <w:rPr>
                <w:b w:val="0"/>
                <w:bCs/>
                <w:lang w:val="it-IT"/>
              </w:rPr>
              <w:t xml:space="preserve"> </w:t>
            </w:r>
            <w:r>
              <w:rPr>
                <w:b w:val="0"/>
                <w:bCs/>
                <w:lang w:val="it-IT"/>
              </w:rPr>
              <w:t>vyšetrenia</w:t>
            </w:r>
            <w:r>
              <w:rPr>
                <w:b w:val="0"/>
                <w:lang w:val="it-IT"/>
              </w:rPr>
              <w:t xml:space="preserve"> </w:t>
            </w:r>
          </w:p>
        </w:tc>
      </w:tr>
      <w:tr w14:paraId="485D2CF4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4D4EA988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030</w:t>
            </w:r>
          </w:p>
        </w:tc>
        <w:tc>
          <w:tcPr>
            <w:tcW w:w="6999" w:type="dxa"/>
          </w:tcPr>
          <w:p w:rsidR="00DE1DAD" w:rsidRPr="0000258F" w:rsidP="00DE1DAD" w14:paraId="5DCAA75D" w14:textId="77777777">
            <w:pPr>
              <w:pStyle w:val="Title"/>
              <w:jc w:val="left"/>
              <w:rPr>
                <w:b w:val="0"/>
                <w:noProof/>
              </w:rPr>
            </w:pPr>
            <w:r w:rsidRPr="0000258F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797" w:type="dxa"/>
          </w:tcPr>
          <w:p w:rsidR="00DE1DAD" w:rsidP="00DE1DAD" w14:paraId="42837646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>Úrazy</w:t>
            </w:r>
            <w:r>
              <w:rPr>
                <w:b w:val="0"/>
                <w:bCs/>
                <w:lang w:val="pl-PL"/>
              </w:rPr>
              <w:t xml:space="preserve">, </w:t>
            </w:r>
            <w:r>
              <w:rPr>
                <w:b w:val="0"/>
                <w:bCs/>
                <w:lang w:val="pl-PL"/>
              </w:rPr>
              <w:t>otravy</w:t>
            </w:r>
            <w:r>
              <w:rPr>
                <w:b w:val="0"/>
                <w:bCs/>
                <w:lang w:val="pl-PL"/>
              </w:rPr>
              <w:t xml:space="preserve"> a </w:t>
            </w:r>
            <w:r>
              <w:rPr>
                <w:b w:val="0"/>
                <w:bCs/>
                <w:lang w:val="pl-PL"/>
              </w:rPr>
              <w:t>komplikácie</w:t>
            </w:r>
            <w:r>
              <w:rPr>
                <w:b w:val="0"/>
                <w:bCs/>
                <w:lang w:val="pl-PL"/>
              </w:rPr>
              <w:t xml:space="preserve"> </w:t>
            </w:r>
            <w:r>
              <w:rPr>
                <w:b w:val="0"/>
                <w:bCs/>
                <w:lang w:val="pl-PL"/>
              </w:rPr>
              <w:t>liečebného</w:t>
            </w:r>
            <w:r>
              <w:rPr>
                <w:b w:val="0"/>
                <w:bCs/>
                <w:lang w:val="pl-PL"/>
              </w:rPr>
              <w:t xml:space="preserve"> </w:t>
            </w:r>
            <w:r>
              <w:rPr>
                <w:b w:val="0"/>
                <w:bCs/>
                <w:lang w:val="pl-PL"/>
              </w:rPr>
              <w:t>postupu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183E2D13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39925818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031</w:t>
            </w:r>
          </w:p>
        </w:tc>
        <w:tc>
          <w:tcPr>
            <w:tcW w:w="6999" w:type="dxa"/>
          </w:tcPr>
          <w:p w:rsidR="00DE1DAD" w:rsidP="00DE1DAD" w14:paraId="3E4A673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797" w:type="dxa"/>
          </w:tcPr>
          <w:p w:rsidR="00DE1DAD" w:rsidP="00DE1DAD" w14:paraId="47656771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t-PT"/>
              </w:rPr>
              <w:t>Chirurgické</w:t>
            </w:r>
            <w:r>
              <w:rPr>
                <w:b w:val="0"/>
                <w:bCs/>
                <w:lang w:val="pt-PT"/>
              </w:rPr>
              <w:t xml:space="preserve"> a </w:t>
            </w:r>
            <w:r>
              <w:rPr>
                <w:b w:val="0"/>
                <w:bCs/>
                <w:lang w:val="pt-PT"/>
              </w:rPr>
              <w:t>liečebné</w:t>
            </w:r>
            <w:r>
              <w:rPr>
                <w:b w:val="0"/>
                <w:bCs/>
                <w:lang w:val="pt-PT"/>
              </w:rPr>
              <w:t xml:space="preserve"> </w:t>
            </w:r>
            <w:r>
              <w:rPr>
                <w:b w:val="0"/>
                <w:bCs/>
                <w:lang w:val="pt-PT"/>
              </w:rPr>
              <w:t>postupy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6550D942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E1DAD" w:rsidP="00DE1DAD" w14:paraId="2453EF4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032</w:t>
            </w:r>
          </w:p>
        </w:tc>
        <w:tc>
          <w:tcPr>
            <w:tcW w:w="6999" w:type="dxa"/>
          </w:tcPr>
          <w:p w:rsidR="00DE1DAD" w:rsidP="00DE1DAD" w14:paraId="430EFAD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797" w:type="dxa"/>
          </w:tcPr>
          <w:p w:rsidR="00DE1DAD" w:rsidP="00DE1DAD" w14:paraId="30B9DC9A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>Sociálne</w:t>
            </w:r>
            <w:r>
              <w:rPr>
                <w:b w:val="0"/>
                <w:bCs/>
                <w:lang w:val="pl-PL"/>
              </w:rPr>
              <w:t xml:space="preserve"> </w:t>
            </w:r>
            <w:r>
              <w:rPr>
                <w:b w:val="0"/>
                <w:bCs/>
                <w:lang w:val="pl-PL"/>
              </w:rPr>
              <w:t>podmienky</w:t>
            </w:r>
            <w:r>
              <w:rPr>
                <w:b w:val="0"/>
                <w:bCs/>
                <w:lang w:val="pl-PL"/>
              </w:rPr>
              <w:t xml:space="preserve"> </w:t>
            </w:r>
          </w:p>
        </w:tc>
      </w:tr>
      <w:tr w14:paraId="2630174A" w14:textId="77777777">
        <w:tblPrEx>
          <w:tblW w:w="1545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DA7BDA" w:rsidP="00DE1DAD" w14:paraId="69ABA698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033</w:t>
            </w:r>
          </w:p>
        </w:tc>
        <w:tc>
          <w:tcPr>
            <w:tcW w:w="6999" w:type="dxa"/>
          </w:tcPr>
          <w:p w:rsidR="00DA7BDA" w:rsidP="00DE1DAD" w14:paraId="79230B7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797" w:type="dxa"/>
          </w:tcPr>
          <w:p w:rsidR="00DA7BDA" w:rsidP="00DE1DAD" w14:paraId="507B531B" w14:textId="77777777">
            <w:pPr>
              <w:pStyle w:val="Title"/>
              <w:jc w:val="left"/>
              <w:rPr>
                <w:b w:val="0"/>
                <w:bCs/>
                <w:lang w:val="pl-PL"/>
              </w:rPr>
            </w:pPr>
            <w:r>
              <w:rPr>
                <w:b w:val="0"/>
                <w:bCs/>
                <w:lang w:val="pl-PL"/>
              </w:rPr>
              <w:t>Problémy</w:t>
            </w:r>
            <w:r>
              <w:rPr>
                <w:b w:val="0"/>
                <w:bCs/>
                <w:lang w:val="pl-PL"/>
              </w:rPr>
              <w:t xml:space="preserve"> </w:t>
            </w:r>
            <w:r>
              <w:rPr>
                <w:b w:val="0"/>
                <w:bCs/>
                <w:lang w:val="pl-PL"/>
              </w:rPr>
              <w:t>spojené</w:t>
            </w:r>
            <w:r>
              <w:rPr>
                <w:b w:val="0"/>
                <w:bCs/>
                <w:lang w:val="pl-PL"/>
              </w:rPr>
              <w:t xml:space="preserve"> s </w:t>
            </w:r>
            <w:r>
              <w:rPr>
                <w:b w:val="0"/>
                <w:bCs/>
                <w:lang w:val="pl-PL"/>
              </w:rPr>
              <w:t>liekom</w:t>
            </w:r>
          </w:p>
        </w:tc>
      </w:tr>
    </w:tbl>
    <w:p w:rsidR="00CE4C0C" w14:paraId="1DFA3B9D" w14:textId="77777777"/>
    <w:sectPr w:rsidSect="006A70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A1E" w14:paraId="5E0064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A1E" w14:paraId="734C4F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A1E" w14:paraId="75AF25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A1E" w14:paraId="0D656B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A1E" w14:paraId="243FCC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A1E" w14:paraId="1BB3AF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5"/>
    <w:rsid w:val="0000258F"/>
    <w:rsid w:val="00003965"/>
    <w:rsid w:val="00051578"/>
    <w:rsid w:val="00063B0A"/>
    <w:rsid w:val="000835BE"/>
    <w:rsid w:val="000A2F4E"/>
    <w:rsid w:val="00105A17"/>
    <w:rsid w:val="001107C4"/>
    <w:rsid w:val="001C789C"/>
    <w:rsid w:val="001E1A1E"/>
    <w:rsid w:val="001F5650"/>
    <w:rsid w:val="0020468C"/>
    <w:rsid w:val="00325C68"/>
    <w:rsid w:val="00334E8F"/>
    <w:rsid w:val="003404A8"/>
    <w:rsid w:val="00354C55"/>
    <w:rsid w:val="00363CE8"/>
    <w:rsid w:val="00417227"/>
    <w:rsid w:val="00450BBC"/>
    <w:rsid w:val="0048522A"/>
    <w:rsid w:val="00532DCC"/>
    <w:rsid w:val="00544D71"/>
    <w:rsid w:val="005C4A29"/>
    <w:rsid w:val="005D2209"/>
    <w:rsid w:val="00634C55"/>
    <w:rsid w:val="00665BEA"/>
    <w:rsid w:val="00672B60"/>
    <w:rsid w:val="006947E7"/>
    <w:rsid w:val="006A7027"/>
    <w:rsid w:val="006B6CD8"/>
    <w:rsid w:val="006D6B23"/>
    <w:rsid w:val="006D7F3C"/>
    <w:rsid w:val="0071679C"/>
    <w:rsid w:val="00743731"/>
    <w:rsid w:val="007A2C99"/>
    <w:rsid w:val="007E6702"/>
    <w:rsid w:val="00803EF5"/>
    <w:rsid w:val="0090582C"/>
    <w:rsid w:val="00910B28"/>
    <w:rsid w:val="0093550B"/>
    <w:rsid w:val="00956E51"/>
    <w:rsid w:val="009C7771"/>
    <w:rsid w:val="009D64B2"/>
    <w:rsid w:val="00A81764"/>
    <w:rsid w:val="00A965EE"/>
    <w:rsid w:val="00B16492"/>
    <w:rsid w:val="00BD4FED"/>
    <w:rsid w:val="00C35617"/>
    <w:rsid w:val="00C606FB"/>
    <w:rsid w:val="00CB686E"/>
    <w:rsid w:val="00CC14CE"/>
    <w:rsid w:val="00CE4C0C"/>
    <w:rsid w:val="00DA7BDA"/>
    <w:rsid w:val="00DE1DAD"/>
    <w:rsid w:val="00DF3920"/>
    <w:rsid w:val="00EA665E"/>
    <w:rsid w:val="00ED7DB7"/>
    <w:rsid w:val="00EF404A"/>
    <w:rsid w:val="00F22C54"/>
    <w:rsid w:val="00F25205"/>
    <w:rsid w:val="00F373E2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F3D2896-EA98-46BF-A304-C19D567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AD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DE1DAD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DE1DAD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DE1DAD"/>
    <w:pPr>
      <w:tabs>
        <w:tab w:val="left" w:pos="567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HappendixIIsk</vt:lpstr>
      <vt:lpstr>HappendrixIIsk</vt:lpstr>
    </vt:vector>
  </TitlesOfParts>
  <Company>EMEA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HappendixII_sk</dc:title>
  <dc:creator>Administrator</dc:creator>
  <cp:lastModifiedBy>Akhtar Tia</cp:lastModifiedBy>
  <cp:revision>7</cp:revision>
  <dcterms:created xsi:type="dcterms:W3CDTF">2017-07-03T11:44:00Z</dcterms:created>
  <dcterms:modified xsi:type="dcterms:W3CDTF">2022-06-07T10:12:00Z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12:13:20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EMA/298154/2018</vt:lpwstr>
  </property>
  <property fmtid="{D5CDD505-2E9C-101B-9397-08002B2CF9AE}" pid="7" name="DM_emea_doc_ref_id">
    <vt:lpwstr>EMA/298154/2018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09:58:08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09:58:08</vt:lpwstr>
  </property>
  <property fmtid="{D5CDD505-2E9C-101B-9397-08002B2CF9AE}" pid="14" name="DM_Name">
    <vt:lpwstr>HappendixII_sk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91ac7a27-efe8-41dd-b004-8a5841adfa38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2022-06-07T10:12:53Z</vt:lpwstr>
  </property>
  <property fmtid="{D5CDD505-2E9C-101B-9397-08002B2CF9AE}" pid="27" name="MSIP_Label_0eea11ca-d417-4147-80ed-01a58412c458_SiteId">
    <vt:lpwstr>bc9dc15c-61bc-4f03-b60b-e5b6d8922839</vt:lpwstr>
  </property>
</Properties>
</file>